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AF" w:rsidRPr="005309AF" w:rsidRDefault="00E246F5" w:rsidP="005309AF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1238250</wp:posOffset>
            </wp:positionV>
            <wp:extent cx="3230880" cy="2838450"/>
            <wp:effectExtent l="19050" t="0" r="7620" b="0"/>
            <wp:wrapTight wrapText="bothSides">
              <wp:wrapPolygon edited="0">
                <wp:start x="-127" y="0"/>
                <wp:lineTo x="-127" y="21455"/>
                <wp:lineTo x="21651" y="21455"/>
                <wp:lineTo x="21651" y="0"/>
                <wp:lineTo x="-127" y="0"/>
              </wp:wrapPolygon>
            </wp:wrapTight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9AF" w:rsidRPr="005309AF">
        <w:rPr>
          <w:rFonts w:ascii="Times New Roman" w:hAnsi="Times New Roman" w:cs="Times New Roman"/>
          <w:b/>
          <w:bCs/>
          <w:sz w:val="28"/>
          <w:szCs w:val="28"/>
          <w:rtl/>
        </w:rPr>
        <w:t>5.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נתונים שני מעגלים שנחתכים בנקודות </w:t>
      </w:r>
      <w:r w:rsidR="005309AF" w:rsidRPr="005309AF">
        <w:rPr>
          <w:rFonts w:ascii="Times New Roman" w:hAnsi="Times New Roman" w:cs="Times New Roman"/>
          <w:sz w:val="28"/>
          <w:szCs w:val="28"/>
        </w:rPr>
        <w:t>P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5309AF" w:rsidRPr="005309AF">
        <w:rPr>
          <w:rFonts w:ascii="Times New Roman" w:hAnsi="Times New Roman" w:cs="Times New Roman"/>
          <w:sz w:val="28"/>
          <w:szCs w:val="28"/>
        </w:rPr>
        <w:t>Q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. ישר שרירותי </w:t>
      </w:r>
      <w:r w:rsidR="005309AF" w:rsidRPr="005309AF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7" o:title=""/>
          </v:shape>
          <o:OLEObject Type="Embed" ProgID="Equation.DSMT4" ShapeID="_x0000_i1025" DrawAspect="Content" ObjectID="_1652122875" r:id="rId8"/>
        </w:objec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שעובר דרך </w:t>
      </w:r>
      <w:r w:rsidR="005309AF" w:rsidRPr="005309AF">
        <w:rPr>
          <w:rFonts w:ascii="Times New Roman" w:hAnsi="Times New Roman" w:cs="Times New Roman"/>
          <w:sz w:val="28"/>
          <w:szCs w:val="28"/>
        </w:rPr>
        <w:t>Q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חותך שנית את המעגלים בנקודות </w:t>
      </w:r>
      <w:r w:rsidR="005309AF" w:rsidRPr="005309AF">
        <w:rPr>
          <w:rFonts w:ascii="Times New Roman" w:hAnsi="Times New Roman" w:cs="Times New Roman"/>
          <w:sz w:val="28"/>
          <w:szCs w:val="28"/>
        </w:rPr>
        <w:t>A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5309AF" w:rsidRPr="005309AF">
        <w:rPr>
          <w:rFonts w:ascii="Times New Roman" w:hAnsi="Times New Roman" w:cs="Times New Roman"/>
          <w:sz w:val="28"/>
          <w:szCs w:val="28"/>
        </w:rPr>
        <w:t>B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. הישרים שמשיקים למעגלים בנקודות </w:t>
      </w:r>
      <w:r w:rsidR="005309AF" w:rsidRPr="005309AF">
        <w:rPr>
          <w:rFonts w:ascii="Times New Roman" w:hAnsi="Times New Roman" w:cs="Times New Roman"/>
          <w:sz w:val="28"/>
          <w:szCs w:val="28"/>
        </w:rPr>
        <w:t>A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5309AF" w:rsidRPr="005309AF">
        <w:rPr>
          <w:rFonts w:ascii="Times New Roman" w:hAnsi="Times New Roman" w:cs="Times New Roman"/>
          <w:sz w:val="28"/>
          <w:szCs w:val="28"/>
        </w:rPr>
        <w:t>B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נפגשים בנקודה </w:t>
      </w:r>
      <w:r w:rsidR="005309AF" w:rsidRPr="005309AF">
        <w:rPr>
          <w:rFonts w:ascii="Times New Roman" w:hAnsi="Times New Roman" w:cs="Times New Roman"/>
          <w:sz w:val="28"/>
          <w:szCs w:val="28"/>
        </w:rPr>
        <w:t>C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. חוצה הזווית של </w:t>
      </w:r>
      <w:r w:rsidR="005309AF" w:rsidRPr="005309AF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026" type="#_x0000_t75" style="width:42pt;height:17.25pt" o:ole="">
            <v:imagedata r:id="rId9" o:title=""/>
          </v:shape>
          <o:OLEObject Type="Embed" ProgID="Equation.DSMT4" ShapeID="_x0000_i1026" DrawAspect="Content" ObjectID="_1652122876" r:id="rId10"/>
        </w:objec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חותך את הישר </w:t>
      </w:r>
      <w:r w:rsidR="005309AF" w:rsidRPr="005309AF">
        <w:rPr>
          <w:rFonts w:ascii="Times New Roman" w:hAnsi="Times New Roman" w:cs="Times New Roman"/>
          <w:sz w:val="28"/>
          <w:szCs w:val="28"/>
        </w:rPr>
        <w:t>AB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בנקודה </w:t>
      </w:r>
      <w:r w:rsidR="005309AF" w:rsidRPr="005309AF">
        <w:rPr>
          <w:rFonts w:ascii="Times New Roman" w:hAnsi="Times New Roman" w:cs="Times New Roman"/>
          <w:sz w:val="28"/>
          <w:szCs w:val="28"/>
        </w:rPr>
        <w:t>D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. הוכיחו שכל הנקודות </w:t>
      </w:r>
      <w:r w:rsidR="005309AF" w:rsidRPr="005309AF">
        <w:rPr>
          <w:rFonts w:ascii="Times New Roman" w:hAnsi="Times New Roman" w:cs="Times New Roman"/>
          <w:sz w:val="28"/>
          <w:szCs w:val="28"/>
        </w:rPr>
        <w:t>D</w: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שניתן לקבל אותן באופן זה כאשר בוחרים את הישר </w:t>
      </w:r>
      <w:r w:rsidR="005309AF" w:rsidRPr="005309AF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7" type="#_x0000_t75" style="width:9.75pt;height:14.25pt" o:ole="">
            <v:imagedata r:id="rId11" o:title=""/>
          </v:shape>
          <o:OLEObject Type="Embed" ProgID="Equation.DSMT4" ShapeID="_x0000_i1027" DrawAspect="Content" ObjectID="_1652122877" r:id="rId12"/>
        </w:object>
      </w:r>
      <w:r w:rsidR="005309AF" w:rsidRPr="005309AF">
        <w:rPr>
          <w:rFonts w:ascii="Times New Roman" w:hAnsi="Times New Roman" w:cs="Times New Roman"/>
          <w:sz w:val="28"/>
          <w:szCs w:val="28"/>
          <w:rtl/>
        </w:rPr>
        <w:t xml:space="preserve"> בדרכים שונות, נמצאות כולן על מעגל אחד.</w:t>
      </w:r>
    </w:p>
    <w:p w:rsidR="00464366" w:rsidRDefault="00342E26" w:rsidP="009C4FF5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E246F5">
        <w:rPr>
          <w:rFonts w:ascii="Times New Roman" w:hAnsi="Times New Roman" w:cs="Times New Roman" w:hint="cs"/>
          <w:sz w:val="28"/>
          <w:szCs w:val="28"/>
          <w:rtl/>
        </w:rPr>
        <w:t xml:space="preserve">כאשר מסובבים את הישר </w:t>
      </w:r>
      <w:r w:rsidR="00E246F5" w:rsidRPr="00E246F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8" type="#_x0000_t75" style="width:9.75pt;height:14.25pt" o:ole="">
            <v:imagedata r:id="rId13" o:title=""/>
          </v:shape>
          <o:OLEObject Type="Embed" ProgID="Equation.DSMT4" ShapeID="_x0000_i1028" DrawAspect="Content" ObjectID="_1652122878" r:id="rId14"/>
        </w:object>
      </w:r>
      <w:r w:rsidR="00E246F5">
        <w:rPr>
          <w:rFonts w:ascii="Times New Roman" w:hAnsi="Times New Roman" w:cs="Times New Roman" w:hint="cs"/>
          <w:sz w:val="28"/>
          <w:szCs w:val="28"/>
          <w:rtl/>
        </w:rPr>
        <w:t xml:space="preserve">, הזוויות </w:t>
      </w:r>
      <w:r w:rsidR="00E246F5" w:rsidRPr="00E246F5">
        <w:rPr>
          <w:rFonts w:ascii="Times New Roman" w:hAnsi="Times New Roman" w:cs="Times New Roman"/>
          <w:position w:val="-10"/>
          <w:sz w:val="28"/>
          <w:szCs w:val="28"/>
        </w:rPr>
        <w:object w:dxaOrig="820" w:dyaOrig="340">
          <v:shape id="_x0000_i1029" type="#_x0000_t75" style="width:41.25pt;height:17.25pt" o:ole="">
            <v:imagedata r:id="rId15" o:title=""/>
          </v:shape>
          <o:OLEObject Type="Embed" ProgID="Equation.DSMT4" ShapeID="_x0000_i1029" DrawAspect="Content" ObjectID="_1652122879" r:id="rId16"/>
        </w:object>
      </w:r>
      <w:r w:rsidR="00E246F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6F5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E246F5" w:rsidRPr="00E246F5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030" type="#_x0000_t75" style="width:42pt;height:17.25pt" o:ole="">
            <v:imagedata r:id="rId17" o:title=""/>
          </v:shape>
          <o:OLEObject Type="Embed" ProgID="Equation.DSMT4" ShapeID="_x0000_i1030" DrawAspect="Content" ObjectID="_1652122880" r:id="rId18"/>
        </w:object>
      </w:r>
      <w:r w:rsidR="00E246F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6F5">
        <w:rPr>
          <w:rFonts w:ascii="Times New Roman" w:hAnsi="Times New Roman" w:cs="Times New Roman" w:hint="cs"/>
          <w:sz w:val="28"/>
          <w:szCs w:val="28"/>
          <w:rtl/>
        </w:rPr>
        <w:t xml:space="preserve">לא משתנות כי הן נשענות על אותן קשתות. </w:t>
      </w:r>
    </w:p>
    <w:p w:rsidR="00E246F5" w:rsidRDefault="00E246F5" w:rsidP="00E246F5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כי </w:t>
      </w:r>
      <w:r w:rsidRPr="00E246F5">
        <w:rPr>
          <w:rFonts w:ascii="Times New Roman" w:hAnsi="Times New Roman" w:cs="Times New Roman"/>
          <w:position w:val="-10"/>
          <w:sz w:val="28"/>
          <w:szCs w:val="28"/>
        </w:rPr>
        <w:object w:dxaOrig="1860" w:dyaOrig="340">
          <v:shape id="_x0000_i1031" type="#_x0000_t75" style="width:93pt;height:17.25pt" o:ole="">
            <v:imagedata r:id="rId19" o:title=""/>
          </v:shape>
          <o:OLEObject Type="Embed" ProgID="Equation.DSMT4" ShapeID="_x0000_i1031" DrawAspect="Content" ObjectID="_1652122881" r:id="rId2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כי שתיהן שוות למחצית הקשת </w:t>
      </w:r>
      <w:r>
        <w:rPr>
          <w:rFonts w:ascii="Times New Roman" w:hAnsi="Times New Roman" w:cs="Times New Roman" w:hint="cs"/>
          <w:sz w:val="28"/>
          <w:szCs w:val="28"/>
        </w:rPr>
        <w:t>BQP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גם </w:t>
      </w:r>
      <w:r w:rsidRPr="00E246F5">
        <w:rPr>
          <w:rFonts w:ascii="Times New Roman" w:hAnsi="Times New Roman" w:cs="Times New Roman"/>
          <w:position w:val="-10"/>
          <w:sz w:val="28"/>
          <w:szCs w:val="28"/>
        </w:rPr>
        <w:object w:dxaOrig="1860" w:dyaOrig="340">
          <v:shape id="_x0000_i1032" type="#_x0000_t75" style="width:93pt;height:17.25pt" o:ole="">
            <v:imagedata r:id="rId21" o:title=""/>
          </v:shape>
          <o:OLEObject Type="Embed" ProgID="Equation.DSMT4" ShapeID="_x0000_i1032" DrawAspect="Content" ObjectID="_1652122882" r:id="rId2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כי שתיהן שוות לקשת </w:t>
      </w:r>
      <w:r>
        <w:rPr>
          <w:rFonts w:ascii="Times New Roman" w:hAnsi="Times New Roman" w:cs="Times New Roman" w:hint="cs"/>
          <w:sz w:val="28"/>
          <w:szCs w:val="28"/>
        </w:rPr>
        <w:t>AQP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Pr="00E246F5">
        <w:rPr>
          <w:rFonts w:ascii="Times New Roman" w:hAnsi="Times New Roman" w:cs="Times New Roman"/>
          <w:position w:val="-10"/>
          <w:sz w:val="28"/>
          <w:szCs w:val="28"/>
        </w:rPr>
        <w:object w:dxaOrig="2580" w:dyaOrig="400">
          <v:shape id="_x0000_i1033" type="#_x0000_t75" style="width:129pt;height:20.25pt" o:ole="">
            <v:imagedata r:id="rId23" o:title=""/>
          </v:shape>
          <o:OLEObject Type="Embed" ProgID="Equation.DSMT4" ShapeID="_x0000_i1033" DrawAspect="Content" ObjectID="_1652122883" r:id="rId2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לכן </w:t>
      </w:r>
      <w:r w:rsidRPr="00E246F5">
        <w:rPr>
          <w:rFonts w:ascii="Times New Roman" w:hAnsi="Times New Roman" w:cs="Times New Roman"/>
          <w:position w:val="-6"/>
          <w:sz w:val="28"/>
          <w:szCs w:val="28"/>
        </w:rPr>
        <w:object w:dxaOrig="2560" w:dyaOrig="360">
          <v:shape id="_x0000_i1034" type="#_x0000_t75" style="width:128.25pt;height:18pt" o:ole="">
            <v:imagedata r:id="rId25" o:title=""/>
          </v:shape>
          <o:OLEObject Type="Embed" ProgID="Equation.DSMT4" ShapeID="_x0000_i1034" DrawAspect="Content" ObjectID="_1652122884" r:id="rId2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לכן המרובע </w:t>
      </w:r>
      <w:r>
        <w:rPr>
          <w:rFonts w:ascii="Times New Roman" w:hAnsi="Times New Roman" w:cs="Times New Roman"/>
          <w:sz w:val="28"/>
          <w:szCs w:val="28"/>
        </w:rPr>
        <w:t xml:space="preserve">BCAP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חסום, </w:t>
      </w:r>
    </w:p>
    <w:p w:rsidR="009C4FF5" w:rsidRDefault="00E246F5" w:rsidP="009C4FF5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="00CF4ED4" w:rsidRPr="00CF4ED4">
        <w:rPr>
          <w:rFonts w:ascii="Times New Roman" w:hAnsi="Times New Roman" w:cs="Times New Roman"/>
          <w:position w:val="-10"/>
          <w:sz w:val="28"/>
          <w:szCs w:val="28"/>
        </w:rPr>
        <w:object w:dxaOrig="2920" w:dyaOrig="340">
          <v:shape id="_x0000_i1035" type="#_x0000_t75" style="width:146.25pt;height:17.25pt" o:ole="">
            <v:imagedata r:id="rId27" o:title=""/>
          </v:shape>
          <o:OLEObject Type="Embed" ProgID="Equation.DSMT4" ShapeID="_x0000_i1035" DrawAspect="Content" ObjectID="_1652122885" r:id="rId28"/>
        </w:object>
      </w:r>
      <w:r w:rsidR="00CF4ED4">
        <w:rPr>
          <w:rFonts w:ascii="Times New Roman" w:hAnsi="Times New Roman" w:cs="Times New Roman" w:hint="cs"/>
          <w:sz w:val="28"/>
          <w:szCs w:val="28"/>
          <w:rtl/>
        </w:rPr>
        <w:t xml:space="preserve">.  לכן משולש </w:t>
      </w:r>
      <w:r w:rsidR="00CF4ED4">
        <w:rPr>
          <w:rFonts w:ascii="Times New Roman" w:hAnsi="Times New Roman" w:cs="Times New Roman" w:hint="cs"/>
          <w:sz w:val="28"/>
          <w:szCs w:val="28"/>
        </w:rPr>
        <w:t>PQB</w:t>
      </w:r>
      <w:r w:rsidR="00CF4ED4">
        <w:rPr>
          <w:rFonts w:ascii="Times New Roman" w:hAnsi="Times New Roman" w:cs="Times New Roman" w:hint="cs"/>
          <w:sz w:val="28"/>
          <w:szCs w:val="28"/>
          <w:rtl/>
        </w:rPr>
        <w:t xml:space="preserve"> דומה למשולש </w:t>
      </w:r>
      <w:r w:rsidR="00CF4ED4">
        <w:rPr>
          <w:rFonts w:ascii="Times New Roman" w:hAnsi="Times New Roman" w:cs="Times New Roman" w:hint="cs"/>
          <w:sz w:val="28"/>
          <w:szCs w:val="28"/>
        </w:rPr>
        <w:t>PAC</w:t>
      </w:r>
      <w:r w:rsidR="00CF4ED4">
        <w:rPr>
          <w:rFonts w:ascii="Times New Roman" w:hAnsi="Times New Roman" w:cs="Times New Roman" w:hint="cs"/>
          <w:sz w:val="28"/>
          <w:szCs w:val="28"/>
          <w:rtl/>
        </w:rPr>
        <w:t>, הרי גם ראינו קודם ש-</w:t>
      </w:r>
      <w:r w:rsidR="00CF4ED4" w:rsidRPr="00E246F5">
        <w:rPr>
          <w:rFonts w:ascii="Times New Roman" w:hAnsi="Times New Roman" w:cs="Times New Roman"/>
          <w:position w:val="-10"/>
          <w:sz w:val="28"/>
          <w:szCs w:val="28"/>
        </w:rPr>
        <w:object w:dxaOrig="1860" w:dyaOrig="340">
          <v:shape id="_x0000_i1036" type="#_x0000_t75" style="width:93pt;height:17.25pt" o:ole="">
            <v:imagedata r:id="rId21" o:title=""/>
          </v:shape>
          <o:OLEObject Type="Embed" ProgID="Equation.DSMT4" ShapeID="_x0000_i1036" DrawAspect="Content" ObjectID="_1652122886" r:id="rId29"/>
        </w:object>
      </w:r>
      <w:r w:rsidR="00CF4ED4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F4ED4"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="009C4FF5" w:rsidRPr="009C4FF5">
        <w:rPr>
          <w:rFonts w:ascii="Times New Roman" w:hAnsi="Times New Roman" w:cs="Times New Roman"/>
          <w:position w:val="-10"/>
          <w:sz w:val="28"/>
          <w:szCs w:val="28"/>
        </w:rPr>
        <w:object w:dxaOrig="1860" w:dyaOrig="340">
          <v:shape id="_x0000_i1037" type="#_x0000_t75" style="width:93pt;height:17.25pt" o:ole="">
            <v:imagedata r:id="rId30" o:title=""/>
          </v:shape>
          <o:OLEObject Type="Embed" ProgID="Equation.DSMT4" ShapeID="_x0000_i1037" DrawAspect="Content" ObjectID="_1652122887" r:id="rId31"/>
        </w:object>
      </w:r>
      <w:r w:rsidR="009C4FF5">
        <w:rPr>
          <w:rFonts w:ascii="Times New Roman" w:hAnsi="Times New Roman" w:cs="Times New Roman" w:hint="cs"/>
          <w:sz w:val="28"/>
          <w:szCs w:val="28"/>
          <w:rtl/>
        </w:rPr>
        <w:t xml:space="preserve">. לכן חוצה הזווית של  </w:t>
      </w:r>
      <w:r w:rsidR="009C4FF5" w:rsidRPr="005309AF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038" type="#_x0000_t75" style="width:42pt;height:17.25pt" o:ole="">
            <v:imagedata r:id="rId9" o:title=""/>
          </v:shape>
          <o:OLEObject Type="Embed" ProgID="Equation.DSMT4" ShapeID="_x0000_i1038" DrawAspect="Content" ObjectID="_1652122888" r:id="rId32"/>
        </w:object>
      </w:r>
      <w:r w:rsidR="009C4FF5">
        <w:rPr>
          <w:rFonts w:ascii="Times New Roman" w:hAnsi="Times New Roman" w:cs="Times New Roman" w:hint="cs"/>
          <w:sz w:val="28"/>
          <w:szCs w:val="28"/>
          <w:rtl/>
        </w:rPr>
        <w:t xml:space="preserve"> הוא גם חוצה הזווית של </w:t>
      </w:r>
      <w:r w:rsidR="009C4FF5" w:rsidRPr="009C4FF5">
        <w:rPr>
          <w:rFonts w:ascii="Times New Roman" w:hAnsi="Times New Roman" w:cs="Times New Roman"/>
          <w:position w:val="-4"/>
          <w:sz w:val="28"/>
          <w:szCs w:val="28"/>
        </w:rPr>
        <w:object w:dxaOrig="820" w:dyaOrig="279">
          <v:shape id="_x0000_i1039" type="#_x0000_t75" style="width:41.25pt;height:14.25pt" o:ole="">
            <v:imagedata r:id="rId33" o:title=""/>
          </v:shape>
          <o:OLEObject Type="Embed" ProgID="Equation.DSMT4" ShapeID="_x0000_i1039" DrawAspect="Content" ObjectID="_1652122889" r:id="rId34"/>
        </w:object>
      </w:r>
      <w:r w:rsidR="009C4FF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E246F5" w:rsidRDefault="009C4FF5" w:rsidP="009A2A49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נסובב את הישר </w:t>
      </w:r>
      <w:r w:rsidRPr="009C4FF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40" type="#_x0000_t75" style="width:9.75pt;height:14.25pt" o:ole="">
            <v:imagedata r:id="rId35" o:title=""/>
          </v:shape>
          <o:OLEObject Type="Embed" ProgID="Equation.DSMT4" ShapeID="_x0000_i1040" DrawAspect="Content" ObjectID="_1652122890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במהירות זוויתית מסוימת סביב </w:t>
      </w:r>
      <w:r w:rsidRPr="009C4FF5">
        <w:rPr>
          <w:rFonts w:ascii="Times New Roman" w:hAnsi="Times New Roman" w:cs="Times New Roman"/>
          <w:position w:val="-10"/>
          <w:sz w:val="28"/>
          <w:szCs w:val="28"/>
        </w:rPr>
        <w:object w:dxaOrig="279" w:dyaOrig="340">
          <v:shape id="_x0000_i1041" type="#_x0000_t75" style="width:14.25pt;height:17.25pt" o:ole="">
            <v:imagedata r:id="rId37" o:title=""/>
          </v:shape>
          <o:OLEObject Type="Embed" ProgID="Equation.DSMT4" ShapeID="_x0000_i1041" DrawAspect="Content" ObjectID="_1652122891" r:id="rId3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הישרים </w:t>
      </w:r>
      <w:r>
        <w:rPr>
          <w:rFonts w:ascii="Times New Roman" w:hAnsi="Times New Roman" w:cs="Times New Roman" w:hint="cs"/>
          <w:sz w:val="28"/>
          <w:szCs w:val="28"/>
        </w:rPr>
        <w:t>PB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PA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יסתובבו באותו כיוון ובאותה מהירות זוויתית, הרי הזוויות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הזוויות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246F5">
        <w:rPr>
          <w:rFonts w:ascii="Times New Roman" w:hAnsi="Times New Roman" w:cs="Times New Roman"/>
          <w:position w:val="-10"/>
          <w:sz w:val="28"/>
          <w:szCs w:val="28"/>
        </w:rPr>
        <w:object w:dxaOrig="820" w:dyaOrig="340">
          <v:shape id="_x0000_i1042" type="#_x0000_t75" style="width:41.25pt;height:17.25pt" o:ole="">
            <v:imagedata r:id="rId15" o:title=""/>
          </v:shape>
          <o:OLEObject Type="Embed" ProgID="Equation.DSMT4" ShapeID="_x0000_i1042" DrawAspect="Content" ObjectID="_1652122892" r:id="rId3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E246F5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043" type="#_x0000_t75" style="width:42pt;height:17.25pt" o:ole="">
            <v:imagedata r:id="rId17" o:title=""/>
          </v:shape>
          <o:OLEObject Type="Embed" ProgID="Equation.DSMT4" ShapeID="_x0000_i1043" DrawAspect="Content" ObjectID="_1652122893" r:id="rId4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לא משתנות. לכן גם חוצה הזווית בין </w:t>
      </w:r>
      <w:r>
        <w:rPr>
          <w:rFonts w:ascii="Times New Roman" w:hAnsi="Times New Roman" w:cs="Times New Roman" w:hint="cs"/>
          <w:sz w:val="28"/>
          <w:szCs w:val="28"/>
        </w:rPr>
        <w:t>PA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PD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הישר </w:t>
      </w:r>
      <w:r>
        <w:rPr>
          <w:rFonts w:ascii="Times New Roman" w:hAnsi="Times New Roman" w:cs="Times New Roman" w:hint="cs"/>
          <w:sz w:val="28"/>
          <w:szCs w:val="28"/>
        </w:rPr>
        <w:t>PD</w:t>
      </w:r>
      <w:r>
        <w:rPr>
          <w:rFonts w:ascii="Times New Roman" w:hAnsi="Times New Roman" w:cs="Times New Roman" w:hint="cs"/>
          <w:sz w:val="28"/>
          <w:szCs w:val="28"/>
          <w:rtl/>
        </w:rPr>
        <w:t>, יסתובב</w:t>
      </w:r>
      <w:r w:rsidR="009A2A49">
        <w:rPr>
          <w:rFonts w:ascii="Times New Roman" w:hAnsi="Times New Roman" w:cs="Times New Roman" w:hint="cs"/>
          <w:sz w:val="28"/>
          <w:szCs w:val="28"/>
          <w:rtl/>
        </w:rPr>
        <w:t xml:space="preserve"> באותה מהירות זוויתית. לכן הזוויות בין </w:t>
      </w:r>
      <w:r w:rsidR="009A2A49">
        <w:rPr>
          <w:rFonts w:ascii="Times New Roman" w:hAnsi="Times New Roman" w:cs="Times New Roman" w:hint="cs"/>
          <w:sz w:val="28"/>
          <w:szCs w:val="28"/>
        </w:rPr>
        <w:t>PD</w:t>
      </w:r>
      <w:r w:rsidR="009A2A49"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 w:rsidR="009A2A49" w:rsidRPr="009A2A49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44" type="#_x0000_t75" style="width:9.75pt;height:14.25pt" o:ole="">
            <v:imagedata r:id="rId41" o:title=""/>
          </v:shape>
          <o:OLEObject Type="Embed" ProgID="Equation.DSMT4" ShapeID="_x0000_i1044" DrawAspect="Content" ObjectID="_1652122894" r:id="rId42"/>
        </w:object>
      </w:r>
      <w:r w:rsidR="009A2A4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A2A49">
        <w:rPr>
          <w:rFonts w:ascii="Times New Roman" w:hAnsi="Times New Roman" w:cs="Times New Roman" w:hint="cs"/>
          <w:sz w:val="28"/>
          <w:szCs w:val="28"/>
          <w:rtl/>
        </w:rPr>
        <w:t xml:space="preserve">תישמר. אבל אם הזווית </w:t>
      </w:r>
      <w:r w:rsidR="009A2A49" w:rsidRPr="009A2A49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045" type="#_x0000_t75" style="width:42pt;height:17.25pt" o:ole="">
            <v:imagedata r:id="rId43" o:title=""/>
          </v:shape>
          <o:OLEObject Type="Embed" ProgID="Equation.DSMT4" ShapeID="_x0000_i1045" DrawAspect="Content" ObjectID="_1652122895" r:id="rId44"/>
        </w:object>
      </w:r>
      <w:r w:rsidR="009A2A49">
        <w:rPr>
          <w:rFonts w:ascii="Times New Roman" w:hAnsi="Times New Roman" w:cs="Times New Roman" w:hint="cs"/>
          <w:sz w:val="28"/>
          <w:szCs w:val="28"/>
          <w:rtl/>
        </w:rPr>
        <w:t xml:space="preserve"> קבוע, אז </w:t>
      </w:r>
      <w:r w:rsidR="009A2A49">
        <w:rPr>
          <w:rFonts w:ascii="Times New Roman" w:hAnsi="Times New Roman" w:cs="Times New Roman" w:hint="cs"/>
          <w:sz w:val="28"/>
          <w:szCs w:val="28"/>
        </w:rPr>
        <w:t>D</w:t>
      </w:r>
      <w:r w:rsidR="009A2A49">
        <w:rPr>
          <w:rFonts w:ascii="Times New Roman" w:hAnsi="Times New Roman" w:cs="Times New Roman" w:hint="cs"/>
          <w:sz w:val="28"/>
          <w:szCs w:val="28"/>
          <w:rtl/>
        </w:rPr>
        <w:t xml:space="preserve"> נע על מעגל.</w:t>
      </w:r>
    </w:p>
    <w:p w:rsidR="00E246F5" w:rsidRPr="00D905DB" w:rsidRDefault="00E246F5" w:rsidP="0025466E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5309AF"/>
    <w:rsid w:val="00726DD3"/>
    <w:rsid w:val="00755B2D"/>
    <w:rsid w:val="00801B6E"/>
    <w:rsid w:val="0087241A"/>
    <w:rsid w:val="008C7E27"/>
    <w:rsid w:val="00994B65"/>
    <w:rsid w:val="009A2A49"/>
    <w:rsid w:val="009C4FF5"/>
    <w:rsid w:val="00A80B22"/>
    <w:rsid w:val="00C0777F"/>
    <w:rsid w:val="00CA6753"/>
    <w:rsid w:val="00CF4ED4"/>
    <w:rsid w:val="00D905DB"/>
    <w:rsid w:val="00DC05BB"/>
    <w:rsid w:val="00E15D5A"/>
    <w:rsid w:val="00E246F5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B2EE4-33C6-4F06-9B88-F200665A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241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9</cp:revision>
  <dcterms:created xsi:type="dcterms:W3CDTF">2019-04-22T16:25:00Z</dcterms:created>
  <dcterms:modified xsi:type="dcterms:W3CDTF">2020-05-27T19:08:00Z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