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8B7" w:rsidRPr="00902A7D" w:rsidRDefault="00902A7D" w:rsidP="00902A7D">
      <w:pPr>
        <w:jc w:val="both"/>
        <w:rPr>
          <w:rFonts w:ascii="Times New Roman" w:hAnsi="Times New Roman" w:cs="Times New Roman"/>
          <w:sz w:val="28"/>
          <w:szCs w:val="28"/>
          <w:rtl/>
        </w:rPr>
      </w:pPr>
      <w:r>
        <w:rPr>
          <w:rFonts w:ascii="Times New Roman" w:eastAsiaTheme="minorEastAsia" w:hAnsi="Times New Roman" w:cs="Times New Roman"/>
          <w:b/>
          <w:bCs/>
          <w:noProof/>
          <w:sz w:val="28"/>
          <w:szCs w:val="28"/>
          <w:rtl/>
        </w:rPr>
        <w:drawing>
          <wp:anchor distT="0" distB="0" distL="114300" distR="114300" simplePos="0" relativeHeight="251658240" behindDoc="1" locked="0" layoutInCell="1" allowOverlap="1">
            <wp:simplePos x="0" y="0"/>
            <wp:positionH relativeFrom="column">
              <wp:posOffset>-38100</wp:posOffset>
            </wp:positionH>
            <wp:positionV relativeFrom="paragraph">
              <wp:posOffset>47625</wp:posOffset>
            </wp:positionV>
            <wp:extent cx="2495550" cy="1943100"/>
            <wp:effectExtent l="19050" t="0" r="0" b="0"/>
            <wp:wrapTight wrapText="bothSides">
              <wp:wrapPolygon edited="0">
                <wp:start x="-165" y="0"/>
                <wp:lineTo x="-165" y="21388"/>
                <wp:lineTo x="21600" y="21388"/>
                <wp:lineTo x="21600" y="0"/>
                <wp:lineTo x="-165"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6908" t="35048" r="43266" b="23473"/>
                    <a:stretch>
                      <a:fillRect/>
                    </a:stretch>
                  </pic:blipFill>
                  <pic:spPr bwMode="auto">
                    <a:xfrm>
                      <a:off x="0" y="0"/>
                      <a:ext cx="2495550" cy="1943100"/>
                    </a:xfrm>
                    <a:prstGeom prst="rect">
                      <a:avLst/>
                    </a:prstGeom>
                    <a:noFill/>
                    <a:ln w="9525">
                      <a:noFill/>
                      <a:miter lim="800000"/>
                      <a:headEnd/>
                      <a:tailEnd/>
                    </a:ln>
                  </pic:spPr>
                </pic:pic>
              </a:graphicData>
            </a:graphic>
          </wp:anchor>
        </w:drawing>
      </w:r>
      <w:r w:rsidR="001F58B7" w:rsidRPr="00902A7D">
        <w:rPr>
          <w:rFonts w:ascii="Times New Roman" w:eastAsiaTheme="minorEastAsia" w:hAnsi="Times New Roman" w:cs="Times New Roman"/>
          <w:b/>
          <w:bCs/>
          <w:sz w:val="28"/>
          <w:szCs w:val="28"/>
          <w:rtl/>
        </w:rPr>
        <w:t>4.</w:t>
      </w:r>
      <w:r w:rsidR="001F58B7" w:rsidRPr="00902A7D">
        <w:rPr>
          <w:rFonts w:ascii="Times New Roman" w:eastAsiaTheme="minorEastAsia" w:hAnsi="Times New Roman" w:cs="Times New Roman"/>
          <w:sz w:val="28"/>
          <w:szCs w:val="28"/>
          <w:rtl/>
        </w:rPr>
        <w:t xml:space="preserve"> </w:t>
      </w:r>
      <w:r w:rsidR="001F58B7" w:rsidRPr="00902A7D">
        <w:rPr>
          <w:rFonts w:ascii="Times New Roman" w:hAnsi="Times New Roman" w:cs="Times New Roman"/>
          <w:sz w:val="28"/>
          <w:szCs w:val="28"/>
          <w:rtl/>
        </w:rPr>
        <w:t xml:space="preserve">נתון מצולע, שכל שתי צלעות סמוכות שלו מאונכות. שני קודקודים שלו נקראים </w:t>
      </w:r>
      <w:r w:rsidR="001F58B7" w:rsidRPr="00902A7D">
        <w:rPr>
          <w:rFonts w:ascii="Times New Roman" w:hAnsi="Times New Roman" w:cs="Times New Roman"/>
          <w:b/>
          <w:bCs/>
          <w:sz w:val="28"/>
          <w:szCs w:val="28"/>
          <w:rtl/>
        </w:rPr>
        <w:t>עוינים</w:t>
      </w:r>
      <w:r w:rsidR="001F58B7" w:rsidRPr="00902A7D">
        <w:rPr>
          <w:rFonts w:ascii="Times New Roman" w:hAnsi="Times New Roman" w:cs="Times New Roman"/>
          <w:sz w:val="28"/>
          <w:szCs w:val="28"/>
          <w:rtl/>
        </w:rPr>
        <w:t xml:space="preserve"> אם חוצי הזוויות של שני הקודקודים מאונכים. הראו שלכל קודקוד יש כמות זוגית של קודקודים עוינים.</w:t>
      </w:r>
    </w:p>
    <w:p w:rsidR="00342E26" w:rsidRPr="00D905DB" w:rsidRDefault="00342E26" w:rsidP="00691499">
      <w:pPr>
        <w:jc w:val="both"/>
        <w:rPr>
          <w:rFonts w:ascii="Times New Roman" w:hAnsi="Times New Roman" w:cs="Times New Roman"/>
          <w:sz w:val="28"/>
          <w:szCs w:val="28"/>
          <w:rtl/>
        </w:rPr>
      </w:pPr>
      <w:r w:rsidRPr="00D905DB">
        <w:rPr>
          <w:rFonts w:ascii="Times New Roman" w:hAnsi="Times New Roman" w:cs="Times New Roman"/>
          <w:b/>
          <w:bCs/>
          <w:sz w:val="28"/>
          <w:szCs w:val="28"/>
          <w:rtl/>
        </w:rPr>
        <w:t>פתרון</w:t>
      </w:r>
      <w:r w:rsidR="00902A7D" w:rsidRPr="00902A7D">
        <w:rPr>
          <w:rFonts w:ascii="Times New Roman" w:hAnsi="Times New Roman" w:cs="Times New Roman" w:hint="cs"/>
          <w:b/>
          <w:bCs/>
          <w:sz w:val="28"/>
          <w:szCs w:val="28"/>
          <w:rtl/>
        </w:rPr>
        <w:t>.</w:t>
      </w:r>
      <w:r w:rsidR="00902A7D">
        <w:rPr>
          <w:rFonts w:ascii="Times New Roman" w:hAnsi="Times New Roman" w:cs="Times New Roman" w:hint="cs"/>
          <w:sz w:val="28"/>
          <w:szCs w:val="28"/>
          <w:rtl/>
        </w:rPr>
        <w:t xml:space="preserve"> </w:t>
      </w:r>
      <w:r w:rsidR="00C30316">
        <w:rPr>
          <w:rFonts w:ascii="Times New Roman" w:hAnsi="Times New Roman" w:cs="Times New Roman" w:hint="cs"/>
          <w:sz w:val="28"/>
          <w:szCs w:val="28"/>
          <w:rtl/>
        </w:rPr>
        <w:t>עם נסובב את התמונה כך שאחת הצלעות תהיה אופקית, אז כל צלע תהיה אופקית או אנכית, וכל חוצה זווית הוא בין צלע אופקית לצלע</w:t>
      </w:r>
      <w:r w:rsidRPr="00D905DB">
        <w:rPr>
          <w:rFonts w:ascii="Times New Roman" w:hAnsi="Times New Roman" w:cs="Times New Roman"/>
          <w:sz w:val="28"/>
          <w:szCs w:val="28"/>
          <w:rtl/>
        </w:rPr>
        <w:t xml:space="preserve"> </w:t>
      </w:r>
      <w:r w:rsidR="00C30316">
        <w:rPr>
          <w:rFonts w:ascii="Times New Roman" w:hAnsi="Times New Roman" w:cs="Times New Roman" w:hint="cs"/>
          <w:sz w:val="28"/>
          <w:szCs w:val="28"/>
          <w:rtl/>
        </w:rPr>
        <w:t xml:space="preserve">אנכית כלומר בשיפוע של 45 מעלות. יש שני כיוונים כאלה (מסומנים ירוק ואדום בציור): צפון מזרח </w:t>
      </w:r>
      <w:r w:rsidR="00C30316">
        <w:rPr>
          <w:rFonts w:ascii="Times New Roman" w:hAnsi="Times New Roman" w:cs="Times New Roman"/>
          <w:sz w:val="28"/>
          <w:szCs w:val="28"/>
          <w:rtl/>
        </w:rPr>
        <w:t>–</w:t>
      </w:r>
      <w:r w:rsidR="00C30316">
        <w:rPr>
          <w:rFonts w:ascii="Times New Roman" w:hAnsi="Times New Roman" w:cs="Times New Roman" w:hint="cs"/>
          <w:sz w:val="28"/>
          <w:szCs w:val="28"/>
          <w:rtl/>
        </w:rPr>
        <w:t xml:space="preserve"> דרום מערב או דרום מזרח </w:t>
      </w:r>
      <w:r w:rsidR="00C30316">
        <w:rPr>
          <w:rFonts w:ascii="Times New Roman" w:hAnsi="Times New Roman" w:cs="Times New Roman"/>
          <w:sz w:val="28"/>
          <w:szCs w:val="28"/>
          <w:rtl/>
        </w:rPr>
        <w:t>–</w:t>
      </w:r>
      <w:r w:rsidR="00C30316">
        <w:rPr>
          <w:rFonts w:ascii="Times New Roman" w:hAnsi="Times New Roman" w:cs="Times New Roman" w:hint="cs"/>
          <w:sz w:val="28"/>
          <w:szCs w:val="28"/>
          <w:rtl/>
        </w:rPr>
        <w:t xml:space="preserve"> צפון מערב.</w:t>
      </w:r>
    </w:p>
    <w:p w:rsidR="00027787" w:rsidRDefault="00691499" w:rsidP="00691499">
      <w:pPr>
        <w:jc w:val="both"/>
        <w:rPr>
          <w:rFonts w:ascii="Times New Roman" w:hAnsi="Times New Roman" w:cs="Times New Roman" w:hint="cs"/>
          <w:sz w:val="28"/>
          <w:szCs w:val="28"/>
          <w:rtl/>
        </w:rPr>
      </w:pPr>
      <w:bookmarkStart w:id="0" w:name="_GoBack"/>
      <w:bookmarkEnd w:id="0"/>
      <w:r>
        <w:rPr>
          <w:rFonts w:ascii="Times New Roman" w:hAnsi="Times New Roman" w:cs="Times New Roman" w:hint="cs"/>
          <w:noProof/>
          <w:sz w:val="28"/>
          <w:szCs w:val="28"/>
          <w:rtl/>
        </w:rPr>
        <w:drawing>
          <wp:anchor distT="0" distB="0" distL="114300" distR="114300" simplePos="0" relativeHeight="251659264" behindDoc="1" locked="0" layoutInCell="1" allowOverlap="1">
            <wp:simplePos x="0" y="0"/>
            <wp:positionH relativeFrom="column">
              <wp:posOffset>-152400</wp:posOffset>
            </wp:positionH>
            <wp:positionV relativeFrom="paragraph">
              <wp:posOffset>1195070</wp:posOffset>
            </wp:positionV>
            <wp:extent cx="1714500" cy="1466850"/>
            <wp:effectExtent l="19050" t="0" r="0" b="0"/>
            <wp:wrapTight wrapText="bothSides">
              <wp:wrapPolygon edited="0">
                <wp:start x="-240" y="0"/>
                <wp:lineTo x="-240" y="21319"/>
                <wp:lineTo x="21600" y="21319"/>
                <wp:lineTo x="21600" y="0"/>
                <wp:lineTo x="-240" y="0"/>
              </wp:wrapPolygon>
            </wp:wrapTight>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0340" t="40836" r="49976" b="29260"/>
                    <a:stretch>
                      <a:fillRect/>
                    </a:stretch>
                  </pic:blipFill>
                  <pic:spPr bwMode="auto">
                    <a:xfrm>
                      <a:off x="0" y="0"/>
                      <a:ext cx="1714500" cy="1466850"/>
                    </a:xfrm>
                    <a:prstGeom prst="rect">
                      <a:avLst/>
                    </a:prstGeom>
                    <a:noFill/>
                    <a:ln w="9525">
                      <a:noFill/>
                      <a:miter lim="800000"/>
                      <a:headEnd/>
                      <a:tailEnd/>
                    </a:ln>
                  </pic:spPr>
                </pic:pic>
              </a:graphicData>
            </a:graphic>
          </wp:anchor>
        </w:drawing>
      </w:r>
      <w:r w:rsidR="00C30316">
        <w:rPr>
          <w:rFonts w:ascii="Times New Roman" w:hAnsi="Times New Roman" w:cs="Times New Roman" w:hint="cs"/>
          <w:sz w:val="28"/>
          <w:szCs w:val="28"/>
          <w:rtl/>
        </w:rPr>
        <w:t>בעצם צריך להוכיח שיש מספר זוגי של חוצי-זוויות בכל כיוון (או בכל צבע בציור כמו שלנו). נניח שחורפן עושה טיול מסביב למצולע לאורך ההיקף של סיבוב אחד וחוזר לנקודה ההתחלתית. בכל רגע מסמנים, באיזה כיוון הוא מתקדם: צפונה, דרומה, מזרחה או מערבה. כאשר הוא מחליף כיוון מצפונה למזרחה,  ממזרחה לצפונה, מדרומה למערבה או ממערבה לדרומה אז חוצה הזווית ירוק, ו</w:t>
      </w:r>
      <w:r>
        <w:rPr>
          <w:rFonts w:ascii="Times New Roman" w:hAnsi="Times New Roman" w:cs="Times New Roman" w:hint="cs"/>
          <w:sz w:val="28"/>
          <w:szCs w:val="28"/>
          <w:rtl/>
        </w:rPr>
        <w:t>בשאר המקרים חוצה הזווית אדום.</w:t>
      </w:r>
    </w:p>
    <w:p w:rsidR="00691499" w:rsidRDefault="00691499" w:rsidP="00691499">
      <w:pPr>
        <w:jc w:val="both"/>
        <w:rPr>
          <w:rFonts w:ascii="Times New Roman" w:hAnsi="Times New Roman" w:cs="Times New Roman" w:hint="cs"/>
          <w:sz w:val="28"/>
          <w:szCs w:val="28"/>
          <w:rtl/>
        </w:rPr>
      </w:pPr>
      <w:r>
        <w:rPr>
          <w:rFonts w:ascii="Times New Roman" w:hAnsi="Times New Roman" w:cs="Times New Roman" w:hint="cs"/>
          <w:sz w:val="28"/>
          <w:szCs w:val="28"/>
          <w:rtl/>
        </w:rPr>
        <w:t>ניתן לצייר את המפה של כל 4 הכיוונים שאפשר לנוע בהם, וששני אלכסונים: אחד ירוק ואחד אדום; כל פעם כשמחליפים כיוון, אם קופצים מעל הקו הירוק חוצה הזווית יהיה ירוק ואם קופצים מעל הקו האדום חוצה הזווית יהיה אדום. על מנת להוכיח שיש מספר זוגי של חוצי הזוויות הירוקים, צריך להוכיח שבמפת הכיוונים נקפוץ מעל קו ירוק מספר זוגי של פעמים, וזה נכון כי המסלול סגור ובסופו של דבר חוזרים למצב שהתחלנו ממנו.</w:t>
      </w:r>
    </w:p>
    <w:p w:rsidR="00BD6979" w:rsidRPr="00D905DB" w:rsidRDefault="00BD6979" w:rsidP="00C30316">
      <w:pPr>
        <w:rPr>
          <w:rFonts w:ascii="Times New Roman" w:hAnsi="Times New Roman" w:cs="Times New Roman"/>
          <w:sz w:val="28"/>
          <w:szCs w:val="28"/>
          <w:rtl/>
        </w:rPr>
      </w:pPr>
    </w:p>
    <w:sectPr w:rsidR="00BD6979" w:rsidRPr="00D905D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E26"/>
    <w:rsid w:val="00027787"/>
    <w:rsid w:val="00164D9A"/>
    <w:rsid w:val="001A6C52"/>
    <w:rsid w:val="001F58B7"/>
    <w:rsid w:val="00275F60"/>
    <w:rsid w:val="002D3FB9"/>
    <w:rsid w:val="00342E26"/>
    <w:rsid w:val="00385F3B"/>
    <w:rsid w:val="00691499"/>
    <w:rsid w:val="00755B2D"/>
    <w:rsid w:val="00801B6E"/>
    <w:rsid w:val="008C127C"/>
    <w:rsid w:val="008C7E27"/>
    <w:rsid w:val="00902A7D"/>
    <w:rsid w:val="00994B65"/>
    <w:rsid w:val="00BD6979"/>
    <w:rsid w:val="00C30316"/>
    <w:rsid w:val="00CA6753"/>
    <w:rsid w:val="00D905DB"/>
    <w:rsid w:val="00E15D5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FEB74-5B66-484E-A64A-426C24CF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1</Pages>
  <Words>198</Words>
  <Characters>991</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5</cp:revision>
  <dcterms:created xsi:type="dcterms:W3CDTF">2019-04-22T16:25:00Z</dcterms:created>
  <dcterms:modified xsi:type="dcterms:W3CDTF">2019-11-26T06:26:00Z</dcterms:modified>
</cp:coreProperties>
</file>