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05" w:rsidRPr="00B13E05" w:rsidRDefault="00B13E05" w:rsidP="00B13E05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457200</wp:posOffset>
            </wp:positionV>
            <wp:extent cx="2971800" cy="2152650"/>
            <wp:effectExtent l="19050" t="0" r="0" b="0"/>
            <wp:wrapTight wrapText="bothSides">
              <wp:wrapPolygon edited="0">
                <wp:start x="-138" y="0"/>
                <wp:lineTo x="-138" y="21409"/>
                <wp:lineTo x="21600" y="21409"/>
                <wp:lineTo x="21600" y="0"/>
                <wp:lineTo x="-138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17" t="36467" r="28525" b="1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="004D0410"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D041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במקבילית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ABCD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הזווית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חדה. נקודה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על הצלע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AB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מקיימת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AB=CN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המעגל החוסם של המשולש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CBN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משיק לישר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AD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הוכיחו כי נקודת ההשקה היא </w:t>
      </w:r>
      <w:r w:rsidRPr="00B13E05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13E05">
        <w:rPr>
          <w:rFonts w:ascii="Times New Roman" w:eastAsiaTheme="minorEastAsia" w:hAnsi="Times New Roman" w:cs="Times New Roman"/>
          <w:sz w:val="28"/>
          <w:szCs w:val="28"/>
          <w:rtl/>
        </w:rPr>
        <w:t>.</w:t>
      </w:r>
    </w:p>
    <w:p w:rsidR="004D0410" w:rsidRDefault="004D0410" w:rsidP="00E95835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B13E05" w:rsidRPr="00B13E05" w:rsidRDefault="00635CFB" w:rsidP="00234A1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B13E05" w:rsidRPr="00B13E05">
        <w:rPr>
          <w:rFonts w:ascii="Times New Roman" w:hAnsi="Times New Roman" w:cs="Times New Roman" w:hint="cs"/>
          <w:sz w:val="28"/>
          <w:szCs w:val="28"/>
          <w:rtl/>
        </w:rPr>
        <w:t>נוו</w:t>
      </w:r>
      <w:r w:rsidR="00B13E05">
        <w:rPr>
          <w:rFonts w:ascii="Times New Roman" w:hAnsi="Times New Roman" w:cs="Times New Roman" w:hint="cs"/>
          <w:sz w:val="28"/>
          <w:szCs w:val="28"/>
          <w:rtl/>
        </w:rPr>
        <w:t xml:space="preserve">תר על ההנחה </w:t>
      </w:r>
      <w:r w:rsidR="00234A12" w:rsidRPr="00B13E05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14.25pt" o:ole="">
            <v:imagedata r:id="rId6" o:title=""/>
          </v:shape>
          <o:OLEObject Type="Embed" ProgID="Equation.DSMT4" ShapeID="_x0000_i1026" DrawAspect="Content" ObjectID="_1604172276" r:id="rId7"/>
        </w:object>
      </w:r>
      <w:r w:rsidR="00B13E0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13E05">
        <w:rPr>
          <w:rFonts w:ascii="Times New Roman" w:hAnsi="Times New Roman" w:cs="Times New Roman" w:hint="cs"/>
          <w:sz w:val="28"/>
          <w:szCs w:val="28"/>
          <w:rtl/>
        </w:rPr>
        <w:t xml:space="preserve">, נניח שמתקיימים כל התנאים האחרים, ונבדוק האם גם תנאי זה מתקיים. </w:t>
      </w:r>
    </w:p>
    <w:p w:rsidR="00B13E05" w:rsidRDefault="00B13E05" w:rsidP="00B13E05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B13E05">
        <w:rPr>
          <w:rFonts w:ascii="Times New Roman" w:hAnsi="Times New Roman" w:cs="Times New Roman" w:hint="cs"/>
          <w:sz w:val="28"/>
          <w:szCs w:val="28"/>
          <w:rtl/>
        </w:rPr>
        <w:t xml:space="preserve">תהיה </w:t>
      </w:r>
      <w:r>
        <w:rPr>
          <w:rFonts w:ascii="Times New Roman" w:hAnsi="Times New Roman" w:cs="Times New Roman" w:hint="cs"/>
          <w:sz w:val="28"/>
          <w:szCs w:val="28"/>
        </w:rPr>
        <w:t>T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נקודת ההשקה של </w:t>
      </w:r>
      <w:r>
        <w:rPr>
          <w:rFonts w:ascii="Times New Roman" w:hAnsi="Times New Roman" w:cs="Times New Roman" w:hint="cs"/>
          <w:sz w:val="28"/>
          <w:szCs w:val="28"/>
        </w:rPr>
        <w:t>DA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עם המעגל. נקודה 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חייבת להיות נקודת חיתוך בין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לבין המעגל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CT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B13E05" w:rsidRDefault="00B13E05" w:rsidP="00B13E05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7A04CD" w:rsidRDefault="00B13E05" w:rsidP="00B13E05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נבדוק מצב בו </w:t>
      </w:r>
      <w:r>
        <w:rPr>
          <w:rFonts w:ascii="Times New Roman" w:hAnsi="Times New Roman" w:cs="Times New Roman" w:hint="cs"/>
          <w:sz w:val="28"/>
          <w:szCs w:val="28"/>
        </w:rPr>
        <w:t>T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מתלכד עם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ואז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מתלכד עם </w:t>
      </w:r>
      <w:r>
        <w:rPr>
          <w:rFonts w:ascii="Times New Roman" w:hAnsi="Times New Roman" w:cs="Times New Roman" w:hint="cs"/>
          <w:sz w:val="28"/>
          <w:szCs w:val="28"/>
        </w:rPr>
        <w:t>E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(כאשר </w:t>
      </w:r>
      <w:r>
        <w:rPr>
          <w:rFonts w:ascii="Times New Roman" w:hAnsi="Times New Roman" w:cs="Times New Roman" w:hint="cs"/>
          <w:sz w:val="28"/>
          <w:szCs w:val="28"/>
        </w:rPr>
        <w:t>TE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ומקביל ל-</w:t>
      </w:r>
      <w:r>
        <w:rPr>
          <w:rFonts w:ascii="Times New Roman" w:hAnsi="Times New Roman" w:cs="Times New Roman" w:hint="cs"/>
          <w:sz w:val="28"/>
          <w:szCs w:val="28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). </w:t>
      </w:r>
    </w:p>
    <w:p w:rsidR="00B13E05" w:rsidRDefault="00B13E05" w:rsidP="00B13E05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במקרה זה, נקודה 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תהיה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</w:rPr>
        <w:t>TMBC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טרפז שווה-שוקיים (כי הוא חסום), לכן </w:t>
      </w:r>
    </w:p>
    <w:p w:rsidR="00B13E05" w:rsidRDefault="00B13E05" w:rsidP="00234A12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3E05">
        <w:rPr>
          <w:rFonts w:ascii="Times New Roman" w:hAnsi="Times New Roman" w:cs="Times New Roman"/>
          <w:position w:val="-6"/>
          <w:sz w:val="28"/>
          <w:szCs w:val="28"/>
        </w:rPr>
        <w:object w:dxaOrig="2100" w:dyaOrig="279">
          <v:shape id="_x0000_i1025" type="#_x0000_t75" style="width:105pt;height:14.25pt" o:ole="">
            <v:imagedata r:id="rId8" o:title=""/>
          </v:shape>
          <o:OLEObject Type="Embed" ProgID="Equation.DSMT4" ShapeID="_x0000_i1025" DrawAspect="Content" ObjectID="_1604172277" r:id="rId9"/>
        </w:object>
      </w:r>
    </w:p>
    <w:p w:rsidR="00B13E05" w:rsidRPr="00B13E05" w:rsidRDefault="00B13E05" w:rsidP="00234A12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כלומר במקרה זה התנאי מתקיים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34A12" w:rsidRPr="00234A12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 id="_x0000_i1027" type="#_x0000_t75" style="width:48.75pt;height:14.25pt" o:ole="">
            <v:imagedata r:id="rId10" o:title=""/>
          </v:shape>
          <o:OLEObject Type="Embed" ProgID="Equation.DSMT4" ShapeID="_x0000_i1027" DrawAspect="Content" ObjectID="_1604172278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77657" w:rsidRPr="00932007" w:rsidRDefault="00B13E05" w:rsidP="00234A12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נראה האם יש עוד מיקום של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שמקיים את התנאי.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כאשר </w:t>
      </w:r>
      <w:r w:rsidR="00234A12">
        <w:rPr>
          <w:rFonts w:ascii="Times New Roman" w:hAnsi="Times New Roman" w:cs="Times New Roman" w:hint="cs"/>
          <w:sz w:val="28"/>
          <w:szCs w:val="28"/>
        </w:rPr>
        <w:t>A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נעה לאורך המשיק ב-</w:t>
      </w:r>
      <w:r w:rsidR="00234A12">
        <w:rPr>
          <w:rFonts w:ascii="Times New Roman" w:hAnsi="Times New Roman" w:cs="Times New Roman" w:hint="cs"/>
          <w:sz w:val="28"/>
          <w:szCs w:val="28"/>
        </w:rPr>
        <w:t>T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234A12">
        <w:rPr>
          <w:rFonts w:ascii="Times New Roman" w:hAnsi="Times New Roman" w:cs="Times New Roman" w:hint="cs"/>
          <w:sz w:val="28"/>
          <w:szCs w:val="28"/>
        </w:rPr>
        <w:t>N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נעה על הקשת </w:t>
      </w:r>
      <w:r w:rsidR="00234A12">
        <w:rPr>
          <w:rFonts w:ascii="Times New Roman" w:hAnsi="Times New Roman" w:cs="Times New Roman" w:hint="cs"/>
          <w:sz w:val="28"/>
          <w:szCs w:val="28"/>
        </w:rPr>
        <w:t>BT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. היות וזווית </w:t>
      </w:r>
      <w:r w:rsidR="00234A12">
        <w:rPr>
          <w:rFonts w:ascii="Times New Roman" w:hAnsi="Times New Roman" w:cs="Times New Roman" w:hint="cs"/>
          <w:sz w:val="28"/>
          <w:szCs w:val="28"/>
        </w:rPr>
        <w:t>A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חדה, במצב הקיצוני הזווית </w:t>
      </w:r>
      <w:r w:rsidR="00234A12">
        <w:rPr>
          <w:rFonts w:ascii="Times New Roman" w:hAnsi="Times New Roman" w:cs="Times New Roman" w:hint="cs"/>
          <w:sz w:val="28"/>
          <w:szCs w:val="28"/>
        </w:rPr>
        <w:t>B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תהיה ישרה, ולכ כמה ש-</w:t>
      </w:r>
      <w:r w:rsidR="00234A12">
        <w:rPr>
          <w:rFonts w:ascii="Times New Roman" w:hAnsi="Times New Roman" w:cs="Times New Roman" w:hint="cs"/>
          <w:sz w:val="28"/>
          <w:szCs w:val="28"/>
        </w:rPr>
        <w:t>A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מתרחקת מ-</w:t>
      </w:r>
      <w:r w:rsidR="00234A12">
        <w:rPr>
          <w:rFonts w:ascii="Times New Roman" w:hAnsi="Times New Roman" w:cs="Times New Roman" w:hint="cs"/>
          <w:sz w:val="28"/>
          <w:szCs w:val="28"/>
        </w:rPr>
        <w:t>T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, הקטע </w:t>
      </w:r>
      <w:r w:rsidR="00234A12">
        <w:rPr>
          <w:rFonts w:ascii="Times New Roman" w:hAnsi="Times New Roman" w:cs="Times New Roman" w:hint="cs"/>
          <w:sz w:val="28"/>
          <w:szCs w:val="28"/>
        </w:rPr>
        <w:t>CN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מתקצר; מצד שני, הקטע </w:t>
      </w:r>
      <w:r w:rsidR="00234A12">
        <w:rPr>
          <w:rFonts w:ascii="Times New Roman" w:hAnsi="Times New Roman" w:cs="Times New Roman" w:hint="cs"/>
          <w:sz w:val="28"/>
          <w:szCs w:val="28"/>
        </w:rPr>
        <w:t>AB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מתארך. לכן יש רק מצב אחד בו </w:t>
      </w:r>
      <w:r w:rsidR="00234A12" w:rsidRPr="00234A12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 id="_x0000_i1028" type="#_x0000_t75" style="width:48.75pt;height:14.25pt" o:ole="">
            <v:imagedata r:id="rId10" o:title=""/>
          </v:shape>
          <o:OLEObject Type="Embed" ProgID="Equation.DSMT4" ShapeID="_x0000_i1028" DrawAspect="Content" ObjectID="_1604172279" r:id="rId12"/>
        </w:objec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, וזה המצב שתיארנו. כלומר </w:t>
      </w:r>
      <w:r w:rsidR="00234A12">
        <w:rPr>
          <w:rFonts w:ascii="Times New Roman" w:hAnsi="Times New Roman" w:cs="Times New Roman" w:hint="cs"/>
          <w:sz w:val="28"/>
          <w:szCs w:val="28"/>
        </w:rPr>
        <w:t>T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 xml:space="preserve"> הוא </w:t>
      </w:r>
      <w:r w:rsidR="00234A12">
        <w:rPr>
          <w:rFonts w:ascii="Times New Roman" w:hAnsi="Times New Roman" w:cs="Times New Roman" w:hint="cs"/>
          <w:sz w:val="28"/>
          <w:szCs w:val="28"/>
        </w:rPr>
        <w:t>D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>, והמעגל משיק ב-</w:t>
      </w:r>
      <w:r w:rsidR="00234A12">
        <w:rPr>
          <w:rFonts w:ascii="Times New Roman" w:hAnsi="Times New Roman" w:cs="Times New Roman" w:hint="cs"/>
          <w:sz w:val="28"/>
          <w:szCs w:val="28"/>
        </w:rPr>
        <w:t>D</w:t>
      </w:r>
      <w:r w:rsidR="00234A12">
        <w:rPr>
          <w:rFonts w:ascii="Times New Roman" w:hAnsi="Times New Roman" w:cs="Times New Roman" w:hint="cs"/>
          <w:sz w:val="28"/>
          <w:szCs w:val="28"/>
          <w:rtl/>
        </w:rPr>
        <w:t>.</w:t>
      </w: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4A12"/>
    <w:rsid w:val="0023724F"/>
    <w:rsid w:val="002D47E9"/>
    <w:rsid w:val="002D51D2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E4FC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A04CD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13E05"/>
    <w:rsid w:val="00B577FC"/>
    <w:rsid w:val="00B714FA"/>
    <w:rsid w:val="00B76F12"/>
    <w:rsid w:val="00BF5467"/>
    <w:rsid w:val="00C149F9"/>
    <w:rsid w:val="00C4037C"/>
    <w:rsid w:val="00C4653E"/>
    <w:rsid w:val="00CD66B4"/>
    <w:rsid w:val="00D2446E"/>
    <w:rsid w:val="00D47602"/>
    <w:rsid w:val="00DA6D89"/>
    <w:rsid w:val="00E475C7"/>
    <w:rsid w:val="00E547C2"/>
    <w:rsid w:val="00E95835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2018-11-19T20:28:00Z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