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31" w:rsidRDefault="001E7231" w:rsidP="00872B56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2.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על ישר מסומנות 100 נקודות, ונקודה נוספת מסומנת מחוץ לישר </w:t>
      </w:r>
      <w:r w:rsidRPr="005B07B4">
        <w:rPr>
          <w:rFonts w:ascii="Times New Roman" w:hAnsi="Times New Roman" w:cs="Times New Roman" w:hint="cs"/>
          <w:sz w:val="28"/>
          <w:szCs w:val="28"/>
          <w:rtl/>
        </w:rPr>
        <w:t>זה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נתבונן בכל המשולשים שקדקודיהם בנקודות </w:t>
      </w:r>
      <w:r w:rsidRPr="000D045B">
        <w:rPr>
          <w:rFonts w:ascii="Times New Roman" w:hAnsi="Times New Roman" w:cs="Times New Roman" w:hint="cs"/>
          <w:sz w:val="28"/>
          <w:szCs w:val="28"/>
          <w:rtl/>
        </w:rPr>
        <w:t>המסומנות.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מהו המספר המרבי של </w:t>
      </w:r>
      <w:r w:rsidRPr="00B04AD7">
        <w:rPr>
          <w:rFonts w:ascii="Times New Roman" w:hAnsi="Times New Roman" w:cs="Times New Roman" w:hint="cs"/>
          <w:sz w:val="28"/>
          <w:szCs w:val="28"/>
          <w:rtl/>
        </w:rPr>
        <w:t>משולשים מבין המשולשים ה</w:t>
      </w:r>
      <w:r>
        <w:rPr>
          <w:rFonts w:ascii="Times New Roman" w:hAnsi="Times New Roman" w:cs="Times New Roman" w:hint="cs"/>
          <w:sz w:val="28"/>
          <w:szCs w:val="28"/>
          <w:rtl/>
        </w:rPr>
        <w:t>ל</w:t>
      </w:r>
      <w:r w:rsidRPr="00B04AD7">
        <w:rPr>
          <w:rFonts w:ascii="Times New Roman" w:hAnsi="Times New Roman" w:cs="Times New Roman" w:hint="cs"/>
          <w:sz w:val="28"/>
          <w:szCs w:val="28"/>
          <w:rtl/>
        </w:rPr>
        <w:t>ל</w:t>
      </w:r>
      <w:r>
        <w:rPr>
          <w:rFonts w:ascii="Times New Roman" w:hAnsi="Times New Roman" w:cs="Times New Roman" w:hint="cs"/>
          <w:sz w:val="28"/>
          <w:szCs w:val="28"/>
          <w:rtl/>
        </w:rPr>
        <w:t>ו שיכולים להיות שווי שוקיים?</w:t>
      </w:r>
    </w:p>
    <w:p w:rsidR="00872B56" w:rsidRDefault="00872B56" w:rsidP="00872B56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872B56" w:rsidRDefault="00872B56" w:rsidP="00872B56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תשובה. </w:t>
      </w:r>
      <w:r w:rsidR="008E1594">
        <w:rPr>
          <w:rFonts w:ascii="Times New Roman" w:hAnsi="Times New Roman" w:cs="Times New Roman" w:hint="cs"/>
          <w:sz w:val="28"/>
          <w:szCs w:val="28"/>
          <w:rtl/>
        </w:rPr>
        <w:t>150.</w:t>
      </w:r>
    </w:p>
    <w:p w:rsidR="008E1594" w:rsidRDefault="008E1594" w:rsidP="008E1594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872B56" w:rsidRPr="00872B56" w:rsidRDefault="00872B56" w:rsidP="008E1594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8E159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לישר שעליו מסומנות 100 נקודות נקרא </w:t>
      </w:r>
      <w:r w:rsidRPr="00872B56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5" o:title=""/>
          </v:shape>
          <o:OLEObject Type="Embed" ProgID="Equation.DSMT4" ShapeID="_x0000_i1025" DrawAspect="Content" ObjectID="_1553675533" r:id="rId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לנקודה מסומנת מחוץ ל-</w:t>
      </w:r>
      <w:r w:rsidRPr="00872B56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27" type="#_x0000_t75" style="width:9.75pt;height:14.25pt" o:ole="">
            <v:imagedata r:id="rId5" o:title=""/>
          </v:shape>
          <o:OLEObject Type="Embed" ProgID="Equation.DSMT4" ShapeID="_x0000_i1027" DrawAspect="Content" ObjectID="_1553675534" r:id="rId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נקרא </w:t>
      </w:r>
      <w:r>
        <w:rPr>
          <w:rFonts w:ascii="Times New Roman" w:hAnsi="Times New Roman" w:cs="Times New Roman" w:hint="cs"/>
          <w:sz w:val="28"/>
          <w:szCs w:val="28"/>
        </w:rPr>
        <w:t>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עבור כל משולש שווה </w:t>
      </w:r>
      <w:r>
        <w:rPr>
          <w:rFonts w:ascii="Times New Roman" w:hAnsi="Times New Roman" w:cs="Times New Roman" w:hint="cs"/>
          <w:sz w:val="28"/>
          <w:szCs w:val="28"/>
        </w:rPr>
        <w:t>PXY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של נקודות מסומנות שוקיים </w:t>
      </w:r>
      <w:r w:rsidRPr="00872B56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26" type="#_x0000_t75" style="width:9.75pt;height:14.25pt" o:ole="">
            <v:imagedata r:id="rId5" o:title=""/>
          </v:shape>
          <o:OLEObject Type="Embed" ProgID="Equation.DSMT4" ShapeID="_x0000_i1026" DrawAspect="Content" ObjectID="_1553675535" r:id="rId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שוק או בסיס. אם </w:t>
      </w:r>
      <w:r w:rsidRPr="00872B56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28" type="#_x0000_t75" style="width:9.75pt;height:14.25pt" o:ole="">
            <v:imagedata r:id="rId5" o:title=""/>
          </v:shape>
          <o:OLEObject Type="Embed" ProgID="Equation.DSMT4" ShapeID="_x0000_i1028" DrawAspect="Content" ObjectID="_1553675536" r:id="rId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בסיס, אז </w:t>
      </w:r>
      <w:r>
        <w:rPr>
          <w:rFonts w:ascii="Times New Roman" w:hAnsi="Times New Roman" w:cs="Times New Roman"/>
          <w:sz w:val="28"/>
          <w:szCs w:val="28"/>
        </w:rPr>
        <w:t>PX=PY</w:t>
      </w:r>
      <w:r>
        <w:rPr>
          <w:rFonts w:ascii="Times New Roman" w:hAnsi="Times New Roman" w:cs="Times New Roman" w:hint="cs"/>
          <w:sz w:val="28"/>
          <w:szCs w:val="28"/>
          <w:rtl/>
        </w:rPr>
        <w:t>, אבל כל מעגל עם מרכז ב-</w:t>
      </w:r>
      <w:r>
        <w:rPr>
          <w:rFonts w:ascii="Times New Roman" w:hAnsi="Times New Roman" w:cs="Times New Roman" w:hint="cs"/>
          <w:sz w:val="28"/>
          <w:szCs w:val="28"/>
        </w:rPr>
        <w:t>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חותך את </w:t>
      </w:r>
      <w:r w:rsidRPr="00872B56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29" type="#_x0000_t75" style="width:9.75pt;height:14.25pt" o:ole="">
            <v:imagedata r:id="rId5" o:title=""/>
          </v:shape>
          <o:OLEObject Type="Embed" ProgID="Equation.DSMT4" ShapeID="_x0000_i1029" DrawAspect="Content" ObjectID="_1553675537" r:id="rId1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לכל היותר פעמיים, לכן כל נקודה </w:t>
      </w:r>
      <w:r>
        <w:rPr>
          <w:rFonts w:ascii="Times New Roman" w:hAnsi="Times New Roman" w:cs="Times New Roman" w:hint="cs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יכולה להשתתף רק בזוג אחד עם עוד נקודה </w:t>
      </w:r>
      <w:r>
        <w:rPr>
          <w:rFonts w:ascii="Times New Roman" w:hAnsi="Times New Roman" w:cs="Times New Roman" w:hint="cs"/>
          <w:sz w:val="28"/>
          <w:szCs w:val="28"/>
        </w:rPr>
        <w:t>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מתוך 100 נקודות אפשר ליצור לכל היותר 50 זוגות זרים, לכן יש עד 50 משולשים מסוג זה. הסוג האחר הוא כאשר </w:t>
      </w:r>
      <w:r w:rsidRPr="00872B56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30" type="#_x0000_t75" style="width:9.75pt;height:14.25pt" o:ole="">
            <v:imagedata r:id="rId11" o:title=""/>
          </v:shape>
          <o:OLEObject Type="Embed" ProgID="Equation.DSMT4" ShapeID="_x0000_i1030" DrawAspect="Content" ObjectID="_1553675538" r:id="rId12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הוא שוק ולא בסיס. במקרה כזה הבסיס כולל את </w:t>
      </w:r>
      <w:r>
        <w:rPr>
          <w:rFonts w:ascii="Times New Roman" w:hAnsi="Times New Roman" w:cs="Times New Roman" w:hint="cs"/>
          <w:sz w:val="28"/>
          <w:szCs w:val="28"/>
        </w:rPr>
        <w:t>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אם </w:t>
      </w:r>
      <w:r>
        <w:rPr>
          <w:rFonts w:ascii="Times New Roman" w:hAnsi="Times New Roman" w:cs="Times New Roman" w:hint="cs"/>
          <w:sz w:val="28"/>
          <w:szCs w:val="28"/>
        </w:rPr>
        <w:t>PX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בסיס, אז </w:t>
      </w:r>
      <w:r>
        <w:rPr>
          <w:rFonts w:ascii="Times New Roman" w:hAnsi="Times New Roman" w:cs="Times New Roman" w:hint="cs"/>
          <w:sz w:val="28"/>
          <w:szCs w:val="28"/>
        </w:rPr>
        <w:t>Y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נמצאת על האנך האמצעי של </w:t>
      </w:r>
      <w:r>
        <w:rPr>
          <w:rFonts w:ascii="Times New Roman" w:hAnsi="Times New Roman" w:cs="Times New Roman" w:hint="cs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; אנך זה פוגש את </w:t>
      </w:r>
      <w:r w:rsidRPr="00872B56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31" type="#_x0000_t75" style="width:9.75pt;height:14.25pt" o:ole="">
            <v:imagedata r:id="rId13" o:title=""/>
          </v:shape>
          <o:OLEObject Type="Embed" ProgID="Equation.DSMT4" ShapeID="_x0000_i1031" DrawAspect="Content" ObjectID="_1553675539" r:id="rId1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פעם אחת לכל היותר, לכן כל קטע בין </w:t>
      </w:r>
      <w:r>
        <w:rPr>
          <w:rFonts w:ascii="Times New Roman" w:hAnsi="Times New Roman" w:cs="Times New Roman" w:hint="cs"/>
          <w:sz w:val="28"/>
          <w:szCs w:val="28"/>
        </w:rPr>
        <w:t>P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לנקודה מסומנת נוספת יכול להיות בסיס רק למשולש אחד. לכן יש </w:t>
      </w:r>
      <w:r w:rsidR="008E1594">
        <w:rPr>
          <w:rFonts w:ascii="Times New Roman" w:hAnsi="Times New Roman" w:cs="Times New Roman" w:hint="cs"/>
          <w:sz w:val="28"/>
          <w:szCs w:val="28"/>
          <w:rtl/>
        </w:rPr>
        <w:t>לכל היותר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100 </w:t>
      </w:r>
      <w:r w:rsidR="008E1594">
        <w:rPr>
          <w:rFonts w:ascii="Times New Roman" w:hAnsi="Times New Roman" w:cs="Times New Roman" w:hint="cs"/>
          <w:sz w:val="28"/>
          <w:szCs w:val="28"/>
          <w:rtl/>
        </w:rPr>
        <w:t xml:space="preserve">משולשים מסוג זה. בסה"כ לא יכול להיות מעל </w:t>
      </w:r>
      <w:r w:rsidR="008E1594" w:rsidRPr="008E1594">
        <w:rPr>
          <w:rFonts w:ascii="Times New Roman" w:hAnsi="Times New Roman" w:cs="Times New Roman"/>
          <w:position w:val="-6"/>
          <w:sz w:val="28"/>
          <w:szCs w:val="28"/>
        </w:rPr>
        <w:object w:dxaOrig="1660" w:dyaOrig="300">
          <v:shape id="_x0000_i1032" type="#_x0000_t75" style="width:83.25pt;height:15pt" o:ole="">
            <v:imagedata r:id="rId15" o:title=""/>
          </v:shape>
          <o:OLEObject Type="Embed" ProgID="Equation.DSMT4" ShapeID="_x0000_i1032" DrawAspect="Content" ObjectID="_1553675540" r:id="rId16"/>
        </w:object>
      </w:r>
      <w:r w:rsidR="008E1594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8E1594">
        <w:rPr>
          <w:rFonts w:ascii="Times New Roman" w:hAnsi="Times New Roman" w:cs="Times New Roman" w:hint="cs"/>
          <w:sz w:val="28"/>
          <w:szCs w:val="28"/>
          <w:rtl/>
        </w:rPr>
        <w:t>משולשים.</w:t>
      </w:r>
    </w:p>
    <w:p w:rsidR="00E4646A" w:rsidRDefault="00E4646A" w:rsidP="00E4646A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8E1594" w:rsidRDefault="008E1594" w:rsidP="006A6196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נסביר כיצד לבנות דוגמה ל-150 משולשים. נתחיל ממשולש 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740" w:dyaOrig="380">
          <v:shape id="_x0000_i1033" type="#_x0000_t75" style="width:36.75pt;height:18.75pt" o:ole="">
            <v:imagedata r:id="rId17" o:title=""/>
          </v:shape>
          <o:OLEObject Type="Embed" ProgID="Equation.DSMT4" ShapeID="_x0000_i1033" DrawAspect="Content" ObjectID="_1553675541" r:id="rId1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כאשר </w:t>
      </w:r>
      <w:r w:rsidRPr="008E1594">
        <w:rPr>
          <w:rFonts w:ascii="Times New Roman" w:hAnsi="Times New Roman" w:cs="Times New Roman"/>
          <w:position w:val="-6"/>
          <w:sz w:val="28"/>
          <w:szCs w:val="28"/>
        </w:rPr>
        <w:object w:dxaOrig="1060" w:dyaOrig="360">
          <v:shape id="_x0000_i1034" type="#_x0000_t75" style="width:53.25pt;height:18pt" o:ole="">
            <v:imagedata r:id="rId19" o:title=""/>
          </v:shape>
          <o:OLEObject Type="Embed" ProgID="Equation.DSMT4" ShapeID="_x0000_i1034" DrawAspect="Content" ObjectID="_1553675542" r:id="rId2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והזוויות האחרות הן </w:t>
      </w:r>
      <w:r w:rsidRPr="008E1594">
        <w:rPr>
          <w:rFonts w:ascii="Times New Roman" w:hAnsi="Times New Roman" w:cs="Times New Roman"/>
          <w:position w:val="-6"/>
          <w:sz w:val="28"/>
          <w:szCs w:val="28"/>
        </w:rPr>
        <w:object w:dxaOrig="420" w:dyaOrig="360">
          <v:shape id="_x0000_i1035" type="#_x0000_t75" style="width:21pt;height:18pt" o:ole="">
            <v:imagedata r:id="rId21" o:title=""/>
          </v:shape>
          <o:OLEObject Type="Embed" ProgID="Equation.DSMT4" ShapeID="_x0000_i1035" DrawAspect="Content" ObjectID="_1553675543" r:id="rId2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האנך האמצעי ל-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499" w:dyaOrig="380">
          <v:shape id="_x0000_i1036" type="#_x0000_t75" style="width:24.75pt;height:18.75pt" o:ole="">
            <v:imagedata r:id="rId23" o:title=""/>
          </v:shape>
          <o:OLEObject Type="Embed" ProgID="Equation.DSMT4" ShapeID="_x0000_i1036" DrawAspect="Content" ObjectID="_1553675544" r:id="rId2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פוגש את </w:t>
      </w:r>
      <w:r w:rsidRPr="008E1594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37" type="#_x0000_t75" style="width:9.75pt;height:14.25pt" o:ole="">
            <v:imagedata r:id="rId25" o:title=""/>
          </v:shape>
          <o:OLEObject Type="Embed" ProgID="Equation.DSMT4" ShapeID="_x0000_i1037" DrawAspect="Content" ObjectID="_1553675545" r:id="rId2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בנקודה 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38" type="#_x0000_t75" style="width:17.25pt;height:18.75pt" o:ole="">
            <v:imagedata r:id="rId27" o:title=""/>
          </v:shape>
          <o:OLEObject Type="Embed" ProgID="Equation.DSMT4" ShapeID="_x0000_i1038" DrawAspect="Content" ObjectID="_1553675546" r:id="rId2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והאנך האמצעי ל-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460" w:dyaOrig="380">
          <v:shape id="_x0000_i1040" type="#_x0000_t75" style="width:23.25pt;height:18.75pt" o:ole="">
            <v:imagedata r:id="rId29" o:title=""/>
          </v:shape>
          <o:OLEObject Type="Embed" ProgID="Equation.DSMT4" ShapeID="_x0000_i1040" DrawAspect="Content" ObjectID="_1553675547" r:id="rId3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פוגש את </w:t>
      </w:r>
      <w:r w:rsidRPr="008E1594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39" type="#_x0000_t75" style="width:9.75pt;height:14.25pt" o:ole="">
            <v:imagedata r:id="rId25" o:title=""/>
          </v:shape>
          <o:OLEObject Type="Embed" ProgID="Equation.DSMT4" ShapeID="_x0000_i1039" DrawAspect="Content" ObjectID="_1553675548" r:id="rId3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בנקודה 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380" w:dyaOrig="380">
          <v:shape id="_x0000_i1041" type="#_x0000_t75" style="width:18.75pt;height:18.75pt" o:ole="">
            <v:imagedata r:id="rId32" o:title=""/>
          </v:shape>
          <o:OLEObject Type="Embed" ProgID="Equation.DSMT4" ShapeID="_x0000_i1041" DrawAspect="Content" ObjectID="_1553675549" r:id="rId3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נקבל שמשולש 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780" w:dyaOrig="380">
          <v:shape id="_x0000_i1042" type="#_x0000_t75" style="width:39pt;height:18.75pt" o:ole="">
            <v:imagedata r:id="rId34" o:title=""/>
          </v:shape>
          <o:OLEObject Type="Embed" ProgID="Equation.DSMT4" ShapeID="_x0000_i1042" DrawAspect="Content" ObjectID="_1553675550" r:id="rId3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גם שווה-שוקיים: 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1840" w:dyaOrig="420">
          <v:shape id="_x0000_i1043" type="#_x0000_t75" style="width:92.25pt;height:21pt" o:ole="">
            <v:imagedata r:id="rId36" o:title=""/>
          </v:shape>
          <o:OLEObject Type="Embed" ProgID="Equation.DSMT4" ShapeID="_x0000_i1043" DrawAspect="Content" ObjectID="_1553675551" r:id="rId3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ולכן 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1180" w:dyaOrig="420">
          <v:shape id="_x0000_i1044" type="#_x0000_t75" style="width:59.25pt;height:21pt" o:ole="">
            <v:imagedata r:id="rId38" o:title=""/>
          </v:shape>
          <o:OLEObject Type="Embed" ProgID="Equation.DSMT4" ShapeID="_x0000_i1044" DrawAspect="Content" ObjectID="_1553675552" r:id="rId3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באופן דומה גם 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780" w:dyaOrig="380">
          <v:shape id="_x0000_i1045" type="#_x0000_t75" style="width:39pt;height:18.75pt" o:ole="">
            <v:imagedata r:id="rId40" o:title=""/>
          </v:shape>
          <o:OLEObject Type="Embed" ProgID="Equation.DSMT4" ShapeID="_x0000_i1045" DrawAspect="Content" ObjectID="_1553675553" r:id="rId4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שווה-שוקיים. מחשבון זוויות פשוט יוצא גם ש-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740" w:dyaOrig="380">
          <v:shape id="_x0000_i1046" type="#_x0000_t75" style="width:36.75pt;height:18.75pt" o:ole="">
            <v:imagedata r:id="rId42" o:title=""/>
          </v:shape>
          <o:OLEObject Type="Embed" ProgID="Equation.DSMT4" ShapeID="_x0000_i1046" DrawAspect="Content" ObjectID="_1553675554" r:id="rId4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שווה שוקיים. באופן דומה גם </w:t>
      </w:r>
      <w:r w:rsidR="006A6196" w:rsidRPr="008E1594">
        <w:rPr>
          <w:rFonts w:ascii="Times New Roman" w:hAnsi="Times New Roman" w:cs="Times New Roman"/>
          <w:position w:val="-12"/>
          <w:sz w:val="28"/>
          <w:szCs w:val="28"/>
        </w:rPr>
        <w:object w:dxaOrig="800" w:dyaOrig="380">
          <v:shape id="_x0000_i1047" type="#_x0000_t75" style="width:39.75pt;height:18.75pt" o:ole="">
            <v:imagedata r:id="rId44" o:title=""/>
          </v:shape>
          <o:OLEObject Type="Embed" ProgID="Equation.DSMT4" ShapeID="_x0000_i1047" DrawAspect="Content" ObjectID="_1553675555" r:id="rId45"/>
        </w:object>
      </w:r>
      <w:r w:rsidR="006A6196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6A6196">
        <w:rPr>
          <w:rFonts w:ascii="Times New Roman" w:hAnsi="Times New Roman" w:cs="Times New Roman" w:hint="cs"/>
          <w:sz w:val="28"/>
          <w:szCs w:val="28"/>
          <w:rtl/>
        </w:rPr>
        <w:t xml:space="preserve">שווה שוקיים. גם </w:t>
      </w:r>
      <w:r w:rsidR="006A6196" w:rsidRPr="008E1594">
        <w:rPr>
          <w:rFonts w:ascii="Times New Roman" w:hAnsi="Times New Roman" w:cs="Times New Roman"/>
          <w:position w:val="-12"/>
          <w:sz w:val="28"/>
          <w:szCs w:val="28"/>
        </w:rPr>
        <w:object w:dxaOrig="800" w:dyaOrig="380">
          <v:shape id="_x0000_i1048" type="#_x0000_t75" style="width:39.75pt;height:18.75pt" o:ole="">
            <v:imagedata r:id="rId46" o:title=""/>
          </v:shape>
          <o:OLEObject Type="Embed" ProgID="Equation.DSMT4" ShapeID="_x0000_i1048" DrawAspect="Content" ObjectID="_1553675556" r:id="rId47"/>
        </w:object>
      </w:r>
      <w:r w:rsidR="006A6196">
        <w:rPr>
          <w:rFonts w:ascii="Times New Roman" w:hAnsi="Times New Roman" w:cs="Times New Roman" w:hint="cs"/>
          <w:sz w:val="28"/>
          <w:szCs w:val="28"/>
          <w:rtl/>
        </w:rPr>
        <w:t xml:space="preserve"> שווה-שוקיים מסימטריה, ולכן כל המשולשים שנוצרו עד עכשיו שווי-שוקיים (הגדרנו 4 נקודות ונוצרו 6 משולשים).</w:t>
      </w:r>
    </w:p>
    <w:p w:rsidR="006A6196" w:rsidRDefault="006A6196" w:rsidP="006A6196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נגדיר נקודות נוספות באינדוקציה. האנך האמצעי ל-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460" w:dyaOrig="380">
          <v:shape id="_x0000_i1050" type="#_x0000_t75" style="width:23.25pt;height:18.75pt" o:ole="">
            <v:imagedata r:id="rId48" o:title=""/>
          </v:shape>
          <o:OLEObject Type="Embed" ProgID="Equation.DSMT4" ShapeID="_x0000_i1050" DrawAspect="Content" ObjectID="_1553675557" r:id="rId4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פוגש את </w:t>
      </w:r>
      <w:r w:rsidRPr="008E1594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49" type="#_x0000_t75" style="width:9.75pt;height:14.25pt" o:ole="">
            <v:imagedata r:id="rId25" o:title=""/>
          </v:shape>
          <o:OLEObject Type="Embed" ProgID="Equation.DSMT4" ShapeID="_x0000_i1049" DrawAspect="Content" ObjectID="_1553675558" r:id="rId5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בנקודה 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499" w:dyaOrig="380">
          <v:shape id="_x0000_i1052" type="#_x0000_t75" style="width:24.75pt;height:18.75pt" o:ole="">
            <v:imagedata r:id="rId51" o:title=""/>
          </v:shape>
          <o:OLEObject Type="Embed" ProgID="Equation.DSMT4" ShapeID="_x0000_i1052" DrawAspect="Content" ObjectID="_1553675559" r:id="rId5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והאנך האמצעי ל</w:t>
      </w:r>
      <w:r>
        <w:rPr>
          <w:rFonts w:ascii="Times New Roman" w:hAnsi="Times New Roman" w:cs="Times New Roman"/>
          <w:sz w:val="28"/>
          <w:szCs w:val="28"/>
          <w:rtl/>
        </w:rPr>
        <w:noBreakHyphen/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499" w:dyaOrig="380">
          <v:shape id="_x0000_i1053" type="#_x0000_t75" style="width:24.75pt;height:18.75pt" o:ole="">
            <v:imagedata r:id="rId53" o:title=""/>
          </v:shape>
          <o:OLEObject Type="Embed" ProgID="Equation.DSMT4" ShapeID="_x0000_i1053" DrawAspect="Content" ObjectID="_1553675560" r:id="rId5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פוגש את </w:t>
      </w:r>
      <w:r w:rsidRPr="008E1594">
        <w:rPr>
          <w:rFonts w:ascii="Times New Roman" w:hAnsi="Times New Roman" w:cs="Times New Roman"/>
          <w:position w:val="-4"/>
          <w:sz w:val="28"/>
          <w:szCs w:val="28"/>
        </w:rPr>
        <w:object w:dxaOrig="200" w:dyaOrig="279">
          <v:shape id="_x0000_i1051" type="#_x0000_t75" style="width:9.75pt;height:14.25pt" o:ole="">
            <v:imagedata r:id="rId25" o:title=""/>
          </v:shape>
          <o:OLEObject Type="Embed" ProgID="Equation.DSMT4" ShapeID="_x0000_i1051" DrawAspect="Content" ObjectID="_1553675561" r:id="rId55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בנקודה 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460" w:dyaOrig="380">
          <v:shape id="_x0000_i1054" type="#_x0000_t75" style="width:23.25pt;height:18.75pt" o:ole="">
            <v:imagedata r:id="rId56" o:title=""/>
          </v:shape>
          <o:OLEObject Type="Embed" ProgID="Equation.DSMT4" ShapeID="_x0000_i1054" DrawAspect="Content" ObjectID="_1553675562" r:id="rId5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לכל </w:t>
      </w:r>
      <w:r w:rsidRPr="006A6196">
        <w:rPr>
          <w:rFonts w:ascii="Times New Roman" w:hAnsi="Times New Roman" w:cs="Times New Roman"/>
          <w:position w:val="-6"/>
          <w:sz w:val="28"/>
          <w:szCs w:val="28"/>
        </w:rPr>
        <w:object w:dxaOrig="160" w:dyaOrig="279">
          <v:shape id="_x0000_i1055" type="#_x0000_t75" style="width:8.25pt;height:14.25pt" o:ole="">
            <v:imagedata r:id="rId58" o:title=""/>
          </v:shape>
          <o:OLEObject Type="Embed" ProgID="Equation.DSMT4" ShapeID="_x0000_i1055" DrawAspect="Content" ObjectID="_1553675563" r:id="rId5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מ-2 עד 49. כל פעם מוסיפים 2 נקודות ו-3 משולשים שווי-שוקיים: 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880" w:dyaOrig="380">
          <v:shape id="_x0000_i1057" type="#_x0000_t75" style="width:44.25pt;height:18.75pt" o:ole="">
            <v:imagedata r:id="rId60" o:title=""/>
          </v:shape>
          <o:OLEObject Type="Embed" ProgID="Equation.DSMT4" ShapeID="_x0000_i1057" DrawAspect="Content" ObjectID="_1553675564" r:id="rId6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880" w:dyaOrig="380">
          <v:shape id="_x0000_i1056" type="#_x0000_t75" style="width:44.25pt;height:18.75pt" o:ole="">
            <v:imagedata r:id="rId62" o:title=""/>
          </v:shape>
          <o:OLEObject Type="Embed" ProgID="Equation.DSMT4" ShapeID="_x0000_i1056" DrawAspect="Content" ObjectID="_1553675565" r:id="rId63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ו-</w:t>
      </w:r>
      <w:r w:rsidRPr="008E1594">
        <w:rPr>
          <w:rFonts w:ascii="Times New Roman" w:hAnsi="Times New Roman" w:cs="Times New Roman"/>
          <w:position w:val="-12"/>
          <w:sz w:val="28"/>
          <w:szCs w:val="28"/>
        </w:rPr>
        <w:object w:dxaOrig="1040" w:dyaOrig="380">
          <v:shape id="_x0000_i1058" type="#_x0000_t75" style="width:51.75pt;height:18.75pt" o:ole="">
            <v:imagedata r:id="rId64" o:title=""/>
          </v:shape>
          <o:OLEObject Type="Embed" ProgID="Equation.DSMT4" ShapeID="_x0000_i1058" DrawAspect="Content" ObjectID="_1553675566" r:id="rId6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 לכן בכל שלב יש פי 1.5 משולשים מאשר נקודות, וכאשר נגיע ל-100 נקודות נגיע גם ל-150 משולשים.</w:t>
      </w:r>
    </w:p>
    <w:p w:rsidR="008E1594" w:rsidRPr="00E4646A" w:rsidRDefault="008E1594" w:rsidP="008E1594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sectPr w:rsidR="008E1594" w:rsidRPr="00E4646A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E7231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84F0D"/>
    <w:rsid w:val="005B1899"/>
    <w:rsid w:val="005F27EB"/>
    <w:rsid w:val="00635CFB"/>
    <w:rsid w:val="006A6196"/>
    <w:rsid w:val="006E24B5"/>
    <w:rsid w:val="00725EBE"/>
    <w:rsid w:val="0075472F"/>
    <w:rsid w:val="007D57BF"/>
    <w:rsid w:val="007E1131"/>
    <w:rsid w:val="00872B56"/>
    <w:rsid w:val="008D24AF"/>
    <w:rsid w:val="008E1594"/>
    <w:rsid w:val="008F282B"/>
    <w:rsid w:val="0092273F"/>
    <w:rsid w:val="009F4E42"/>
    <w:rsid w:val="00A42703"/>
    <w:rsid w:val="00A60042"/>
    <w:rsid w:val="00AA6B1F"/>
    <w:rsid w:val="00B577FC"/>
    <w:rsid w:val="00B714FA"/>
    <w:rsid w:val="00B76F12"/>
    <w:rsid w:val="00C7660D"/>
    <w:rsid w:val="00CD66B4"/>
    <w:rsid w:val="00E4646A"/>
    <w:rsid w:val="00E475C7"/>
    <w:rsid w:val="00E93ED8"/>
    <w:rsid w:val="00EC2671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0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3.bin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2.wmf"/><Relationship Id="rId24" Type="http://schemas.openxmlformats.org/officeDocument/2006/relationships/oleObject" Target="embeddings/oleObject1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3.bin"/><Relationship Id="rId53" Type="http://schemas.openxmlformats.org/officeDocument/2006/relationships/image" Target="media/image22.wmf"/><Relationship Id="rId58" Type="http://schemas.openxmlformats.org/officeDocument/2006/relationships/image" Target="media/image24.wmf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61" Type="http://schemas.openxmlformats.org/officeDocument/2006/relationships/oleObject" Target="embeddings/oleObject32.bin"/><Relationship Id="rId10" Type="http://schemas.openxmlformats.org/officeDocument/2006/relationships/oleObject" Target="embeddings/oleObject5.bin"/><Relationship Id="rId19" Type="http://schemas.openxmlformats.org/officeDocument/2006/relationships/image" Target="media/image6.wmf"/><Relationship Id="rId31" Type="http://schemas.openxmlformats.org/officeDocument/2006/relationships/oleObject" Target="embeddings/oleObject16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7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8" Type="http://schemas.openxmlformats.org/officeDocument/2006/relationships/oleObject" Target="embeddings/oleObject3.bin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oleObject" Target="embeddings/oleObject6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31.bin"/><Relationship Id="rId67" Type="http://schemas.openxmlformats.org/officeDocument/2006/relationships/theme" Target="theme/theme1.xml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8.bin"/><Relationship Id="rId62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5</cp:revision>
  <dcterms:created xsi:type="dcterms:W3CDTF">2016-03-08T13:15:00Z</dcterms:created>
  <dcterms:modified xsi:type="dcterms:W3CDTF">2017-04-14T08:34:00Z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