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A" w:rsidRDefault="00582D8D" w:rsidP="00B332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436880</wp:posOffset>
            </wp:positionV>
            <wp:extent cx="2337435" cy="2265680"/>
            <wp:effectExtent l="0" t="0" r="0" b="0"/>
            <wp:wrapSquare wrapText="bothSides"/>
            <wp:docPr id="137" name="Picture 137" descr="C:\Users\yaro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yaro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039" t="4239" r="10700" b="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AC4">
        <w:rPr>
          <w:rFonts w:ascii="Times New Roman" w:hAnsi="Times New Roman" w:cs="Times New Roman" w:hint="cs"/>
          <w:b/>
          <w:bCs/>
          <w:sz w:val="24"/>
          <w:szCs w:val="24"/>
          <w:rtl/>
        </w:rPr>
        <w:t>4</w:t>
      </w:r>
      <w:r w:rsidR="00614AC4">
        <w:rPr>
          <w:rFonts w:ascii="Times New Roman" w:hAnsi="Times New Roman" w:cs="Times New Roman"/>
          <w:sz w:val="24"/>
          <w:szCs w:val="24"/>
        </w:rPr>
        <w:t>.</w:t>
      </w:r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נתון משולש חד-זוויות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. הנקודה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היא מרכז המעגל החוסם שלו ו-</w:t>
      </w:r>
      <m:oMath>
        <m:r>
          <w:rPr>
            <w:rFonts w:ascii="Cambria Math" w:hAnsi="Cambria Math" w:cs="Times New Roman"/>
            <w:sz w:val="24"/>
            <w:szCs w:val="24"/>
          </w:rPr>
          <m:t>AH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הוא גובה. הנקודה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היא עקב האנך מ-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לישר </w:t>
      </w:r>
      <m:oMath>
        <m:r>
          <w:rPr>
            <w:rFonts w:ascii="Cambria Math" w:hAnsi="Cambria Math" w:cs="Times New Roman"/>
            <w:sz w:val="24"/>
            <w:szCs w:val="24"/>
          </w:rPr>
          <m:t>CO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. הוכיחו שהישר </w:t>
      </w:r>
      <m:oMath>
        <m:r>
          <w:rPr>
            <w:rFonts w:ascii="Cambria Math" w:hAnsi="Cambria Math" w:cs="Times New Roman"/>
            <w:sz w:val="24"/>
            <w:szCs w:val="24"/>
          </w:rPr>
          <m:t>HP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עובר דרך אמצע הצלע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="00614AC4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614AC4" w:rsidRDefault="00614AC4" w:rsidP="00614A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פתרון.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CD0F4F" w:rsidRDefault="00CD0F4F" w:rsidP="00CD0F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נסמן את הזווית ב-</w:t>
      </w:r>
      <w:r w:rsidRPr="00CD0F4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3.15pt" o:ole="">
            <v:imagedata r:id="rId5" o:title=""/>
          </v:shape>
          <o:OLEObject Type="Embed" ProgID="Equation.DSMT4" ShapeID="_x0000_i1025" DrawAspect="Content" ObjectID="_1584192445" r:id="rId6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ב-</w:t>
      </w:r>
      <w:r w:rsidRPr="00CD0F4F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26" type="#_x0000_t75" style="width:11.9pt;height:16.3pt" o:ole="">
            <v:imagedata r:id="rId7" o:title=""/>
          </v:shape>
          <o:OLEObject Type="Embed" ProgID="Equation.DSMT4" ShapeID="_x0000_i1026" DrawAspect="Content" ObjectID="_1584192446" r:id="rId8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</w:t>
      </w:r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נסמן את אמצע הצלע </w:t>
      </w:r>
      <w:r w:rsidR="00614AC4" w:rsidRPr="00614AC4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27" type="#_x0000_t75" style="width:20.05pt;height:13.15pt" o:ole="">
            <v:imagedata r:id="rId9" o:title=""/>
          </v:shape>
          <o:OLEObject Type="Embed" ProgID="Equation.DSMT4" ShapeID="_x0000_i1027" DrawAspect="Content" ObjectID="_1584192447" r:id="rId10"/>
        </w:object>
      </w:r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ב-</w:t>
      </w:r>
      <w:r w:rsidR="00614AC4" w:rsidRPr="00614AC4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28" type="#_x0000_t75" style="width:16.3pt;height:13.15pt" o:ole="">
            <v:imagedata r:id="rId11" o:title=""/>
          </v:shape>
          <o:OLEObject Type="Embed" ProgID="Equation.DSMT4" ShapeID="_x0000_i1028" DrawAspect="Content" ObjectID="_1584192448" r:id="rId12"/>
        </w:object>
      </w:r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. המשולש </w:t>
      </w:r>
      <w:r w:rsidR="00614AC4" w:rsidRPr="00614AC4">
        <w:rPr>
          <w:rFonts w:ascii="Times New Roman" w:hAnsi="Times New Roman" w:cs="Times New Roman"/>
          <w:position w:val="-4"/>
          <w:sz w:val="24"/>
          <w:szCs w:val="24"/>
        </w:rPr>
        <w:object w:dxaOrig="560" w:dyaOrig="260">
          <v:shape id="_x0000_i1029" type="#_x0000_t75" style="width:28.15pt;height:13.15pt" o:ole="">
            <v:imagedata r:id="rId13" o:title=""/>
          </v:shape>
          <o:OLEObject Type="Embed" ProgID="Equation.DSMT4" ShapeID="_x0000_i1029" DrawAspect="Content" ObjectID="_1584192449" r:id="rId14"/>
        </w:object>
      </w:r>
      <w:r w:rsidR="00614AC4">
        <w:rPr>
          <w:rFonts w:ascii="Times New Roman" w:hAnsi="Times New Roman" w:cs="Times New Roman" w:hint="cs"/>
          <w:sz w:val="24"/>
          <w:szCs w:val="24"/>
          <w:rtl/>
        </w:rPr>
        <w:t xml:space="preserve"> הוא ישר זווית, </w:t>
      </w:r>
      <w:r>
        <w:rPr>
          <w:rFonts w:ascii="Times New Roman" w:hAnsi="Times New Roman" w:cs="Times New Roman" w:hint="cs"/>
          <w:sz w:val="24"/>
          <w:szCs w:val="24"/>
          <w:rtl/>
        </w:rPr>
        <w:t>כש-</w:t>
      </w:r>
      <w:r w:rsidRPr="00CD0F4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30" type="#_x0000_t75" style="width:20.05pt;height:13.15pt" o:ole="">
            <v:imagedata r:id="rId15" o:title=""/>
          </v:shape>
          <o:OLEObject Type="Embed" ProgID="Equation.DSMT4" ShapeID="_x0000_i1030" DrawAspect="Content" ObjectID="_1584192450" r:id="rId16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היתר. לכן מרכז המעגל החוסם שלו הוא </w:t>
      </w:r>
      <w:r w:rsidRPr="00CD0F4F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31" type="#_x0000_t75" style="width:16.3pt;height:13.15pt" o:ole="">
            <v:imagedata r:id="rId17" o:title=""/>
          </v:shape>
          <o:OLEObject Type="Embed" ProgID="Equation.DSMT4" ShapeID="_x0000_i1031" DrawAspect="Content" ObjectID="_1584192451" r:id="rId18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לכן </w:t>
      </w:r>
      <w:r w:rsidRPr="00CD0F4F">
        <w:rPr>
          <w:rFonts w:ascii="Times New Roman" w:hAnsi="Times New Roman" w:cs="Times New Roman"/>
          <w:position w:val="-4"/>
          <w:sz w:val="24"/>
          <w:szCs w:val="24"/>
        </w:rPr>
        <w:object w:dxaOrig="1080" w:dyaOrig="260">
          <v:shape id="_x0000_i1032" type="#_x0000_t75" style="width:53.85pt;height:13.15pt" o:ole="">
            <v:imagedata r:id="rId19" o:title=""/>
          </v:shape>
          <o:OLEObject Type="Embed" ProgID="Equation.DSMT4" ShapeID="_x0000_i1032" DrawAspect="Content" ObjectID="_1584192452" r:id="rId20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ולכן </w:t>
      </w:r>
      <w:r w:rsidRPr="00CD0F4F">
        <w:rPr>
          <w:rFonts w:ascii="Times New Roman" w:hAnsi="Times New Roman" w:cs="Times New Roman"/>
          <w:position w:val="-10"/>
          <w:sz w:val="24"/>
          <w:szCs w:val="24"/>
        </w:rPr>
        <w:object w:dxaOrig="2160" w:dyaOrig="320">
          <v:shape id="_x0000_i1033" type="#_x0000_t75" style="width:108.3pt;height:16.3pt" o:ole="">
            <v:imagedata r:id="rId21" o:title=""/>
          </v:shape>
          <o:OLEObject Type="Embed" ProgID="Equation.DSMT4" ShapeID="_x0000_i1033" DrawAspect="Content" ObjectID="_1584192453" r:id="rId22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נוכיח כעת כי </w:t>
      </w:r>
      <w:r w:rsidRPr="00CD0F4F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1034" type="#_x0000_t75" style="width:56.95pt;height:16.3pt" o:ole="">
            <v:imagedata r:id="rId23" o:title=""/>
          </v:shape>
          <o:OLEObject Type="Embed" ProgID="Equation.DSMT4" ShapeID="_x0000_i1034" DrawAspect="Content" ObjectID="_1584192454" r:id="rId24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ונקבל שהישרים </w:t>
      </w:r>
      <w:r w:rsidRPr="00CD0F4F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35" type="#_x0000_t75" style="width:45.7pt;height:16.3pt" o:ole="">
            <v:imagedata r:id="rId25" o:title=""/>
          </v:shape>
          <o:OLEObject Type="Embed" ProgID="Equation.DSMT4" ShapeID="_x0000_i1035" DrawAspect="Content" ObjectID="_1584192455" r:id="rId26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יוצרים אותה זווית עם הישר</w:t>
      </w:r>
      <w:r w:rsidRPr="00CD0F4F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36" type="#_x0000_t75" style="width:21.9pt;height:13.15pt" o:ole="">
            <v:imagedata r:id="rId27" o:title=""/>
          </v:shape>
          <o:OLEObject Type="Embed" ProgID="Equation.DSMT4" ShapeID="_x0000_i1036" DrawAspect="Content" ObjectID="_1584192456" r:id="rId28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ולכן מתלכדים, כלומר</w:t>
      </w:r>
      <w:r w:rsidRPr="00CD0F4F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37" type="#_x0000_t75" style="width:21.9pt;height:13.15pt" o:ole="">
            <v:imagedata r:id="rId29" o:title=""/>
          </v:shape>
          <o:OLEObject Type="Embed" ProgID="Equation.DSMT4" ShapeID="_x0000_i1037" DrawAspect="Content" ObjectID="_1584192457" r:id="rId30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עובר ב-</w:t>
      </w:r>
      <w:r>
        <w:rPr>
          <w:rFonts w:ascii="Times New Roman" w:hAnsi="Times New Roman" w:cs="Times New Roman" w:hint="cs"/>
          <w:sz w:val="24"/>
          <w:szCs w:val="24"/>
        </w:rPr>
        <w:t>M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</w:t>
      </w:r>
    </w:p>
    <w:p w:rsidR="00CD0F4F" w:rsidRDefault="00CD0F4F" w:rsidP="00CD0F4F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ובכן, נשים לב שהזוויות </w:t>
      </w:r>
      <w:r w:rsidRPr="00CD0F4F">
        <w:rPr>
          <w:rFonts w:ascii="Times New Roman" w:hAnsi="Times New Roman" w:cs="Times New Roman"/>
          <w:position w:val="-10"/>
          <w:sz w:val="24"/>
          <w:szCs w:val="24"/>
        </w:rPr>
        <w:object w:dxaOrig="1480" w:dyaOrig="320">
          <v:shape id="_x0000_i1038" type="#_x0000_t75" style="width:73.9pt;height:16.3pt" o:ole="">
            <v:imagedata r:id="rId31" o:title=""/>
          </v:shape>
          <o:OLEObject Type="Embed" ProgID="Equation.DSMT4" ShapeID="_x0000_i1038" DrawAspect="Content" ObjectID="_1584192458" r:id="rId32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ישרות, ולכן</w:t>
      </w:r>
      <w:r w:rsidRPr="00CD0F4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39" type="#_x0000_t75" style="width:51.95pt;height:16.3pt" o:ole="">
            <v:imagedata r:id="rId33" o:title=""/>
          </v:shape>
          <o:OLEObject Type="Embed" ProgID="Equation.DSMT4" ShapeID="_x0000_i1039" DrawAspect="Content" ObjectID="_1584192459" r:id="rId34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נמצאות על מעגל אחד. לכן נקבל:</w:t>
      </w:r>
    </w:p>
    <w:p w:rsidR="00CD0F4F" w:rsidRDefault="00CD0F4F" w:rsidP="00CD0F4F">
      <w:pPr>
        <w:pStyle w:val="MTDisplayEquation"/>
        <w:rPr>
          <w:rtl/>
        </w:rPr>
      </w:pPr>
      <w:r>
        <w:rPr>
          <w:rtl/>
        </w:rPr>
        <w:tab/>
      </w:r>
      <w:r w:rsidR="003E6849" w:rsidRPr="00CD0F4F">
        <w:rPr>
          <w:position w:val="-24"/>
        </w:rPr>
        <w:object w:dxaOrig="7260" w:dyaOrig="620">
          <v:shape id="_x0000_i1040" type="#_x0000_t75" style="width:363.15pt;height:31.3pt" o:ole="">
            <v:imagedata r:id="rId35" o:title=""/>
          </v:shape>
          <o:OLEObject Type="Embed" ProgID="Equation.DSMT4" ShapeID="_x0000_i1040" DrawAspect="Content" ObjectID="_1584192460" r:id="rId36"/>
        </w:object>
      </w:r>
      <w:r>
        <w:rPr>
          <w:rtl/>
        </w:rPr>
        <w:t xml:space="preserve"> </w:t>
      </w:r>
    </w:p>
    <w:p w:rsidR="003E6849" w:rsidRDefault="003E6849" w:rsidP="003E6849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המשולש </w:t>
      </w:r>
      <w:r w:rsidRPr="003E6849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41" type="#_x0000_t75" style="width:28.8pt;height:13.75pt" o:ole="">
            <v:imagedata r:id="rId37" o:title=""/>
          </v:shape>
          <o:OLEObject Type="Embed" ProgID="Equation.DSMT4" ShapeID="_x0000_i1041" DrawAspect="Content" ObjectID="_1584192461" r:id="rId38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שווה שוקיים, ולכן מתקיים: </w:t>
      </w:r>
    </w:p>
    <w:p w:rsidR="003E6849" w:rsidRDefault="003E6849" w:rsidP="003E6849">
      <w:pPr>
        <w:pStyle w:val="MTDisplayEquation"/>
        <w:rPr>
          <w:rtl/>
        </w:rPr>
      </w:pPr>
      <w:r>
        <w:rPr>
          <w:rtl/>
        </w:rPr>
        <w:tab/>
      </w:r>
      <w:r w:rsidRPr="003E6849">
        <w:rPr>
          <w:position w:val="-24"/>
        </w:rPr>
        <w:object w:dxaOrig="6460" w:dyaOrig="620">
          <v:shape id="_x0000_i1042" type="#_x0000_t75" style="width:323.05pt;height:31.3pt" o:ole="">
            <v:imagedata r:id="rId39" o:title=""/>
          </v:shape>
          <o:OLEObject Type="Embed" ProgID="Equation.DSMT4" ShapeID="_x0000_i1042" DrawAspect="Content" ObjectID="_1584192462" r:id="rId40"/>
        </w:object>
      </w:r>
      <w:r>
        <w:rPr>
          <w:rtl/>
        </w:rPr>
        <w:t xml:space="preserve"> </w:t>
      </w:r>
    </w:p>
    <w:p w:rsidR="00CD0F4F" w:rsidRPr="00614AC4" w:rsidRDefault="003E6849" w:rsidP="003E6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מש"ל.</w:t>
      </w:r>
      <w:r w:rsidR="00582D8D" w:rsidRPr="00582D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CD0F4F" w:rsidRPr="00614A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14AC4"/>
    <w:rsid w:val="00152457"/>
    <w:rsid w:val="001802E9"/>
    <w:rsid w:val="003C30FA"/>
    <w:rsid w:val="003E6849"/>
    <w:rsid w:val="004F2BD6"/>
    <w:rsid w:val="00582D8D"/>
    <w:rsid w:val="00606F52"/>
    <w:rsid w:val="00614AC4"/>
    <w:rsid w:val="009125EE"/>
    <w:rsid w:val="00B332C1"/>
    <w:rsid w:val="00C929EC"/>
    <w:rsid w:val="00CD0F4F"/>
    <w:rsid w:val="00DD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C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14AC4"/>
    <w:rPr>
      <w:rFonts w:ascii="Tahoma" w:eastAsia="Calibri" w:hAnsi="Tahoma" w:cs="Tahoma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Char"/>
    <w:rsid w:val="00CD0F4F"/>
    <w:pPr>
      <w:tabs>
        <w:tab w:val="center" w:pos="4680"/>
        <w:tab w:val="right" w:pos="9360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CD0F4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5</cp:revision>
  <dcterms:created xsi:type="dcterms:W3CDTF">2018-03-16T08:30:00Z</dcterms:created>
  <dcterms:modified xsi:type="dcterms:W3CDTF">2018-04-02T13:11:00Z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