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35" w:rsidRPr="00DB1366" w:rsidRDefault="00946235" w:rsidP="00946235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F2540">
        <w:rPr>
          <w:rFonts w:ascii="Times New Roman" w:hAnsi="Times New Roman" w:cs="Times New Roman" w:hint="cs"/>
          <w:b/>
          <w:bCs/>
          <w:sz w:val="28"/>
          <w:szCs w:val="28"/>
          <w:rtl/>
        </w:rPr>
        <w:t>7.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מניחים אבני דומינו </w:t>
      </w:r>
      <w:r w:rsidRPr="00DB1366">
        <w:rPr>
          <w:rFonts w:ascii="Times New Roman" w:hAnsi="Times New Roman" w:cs="Times New Roman"/>
          <w:position w:val="-4"/>
          <w:sz w:val="28"/>
          <w:szCs w:val="28"/>
        </w:rPr>
        <w:object w:dxaOrig="5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3.5pt" o:ole="">
            <v:imagedata r:id="rId5" o:title=""/>
          </v:shape>
          <o:OLEObject Type="Embed" ProgID="Equation.DSMT4" ShapeID="_x0000_i1025" DrawAspect="Content" ObjectID="_1553775972" r:id="rId6"/>
        </w:objec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על פני לוח </w:t>
      </w:r>
      <w:r w:rsidRPr="00DB1366">
        <w:rPr>
          <w:rFonts w:ascii="Times New Roman" w:hAnsi="Times New Roman" w:cs="Times New Roman"/>
          <w:position w:val="-6"/>
          <w:sz w:val="28"/>
          <w:szCs w:val="28"/>
        </w:rPr>
        <w:object w:dxaOrig="540" w:dyaOrig="300">
          <v:shape id="_x0000_i1026" type="#_x0000_t75" style="width:27pt;height:15pt" o:ole="">
            <v:imagedata r:id="rId7" o:title=""/>
          </v:shape>
          <o:OLEObject Type="Embed" ProgID="Equation.DSMT4" ShapeID="_x0000_i1026" DrawAspect="Content" ObjectID="_1553775973" r:id="rId8"/>
        </w:object>
      </w:r>
      <w:r w:rsidRPr="00DB136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ללא חפיפות. האבנים </w:t>
      </w:r>
      <w:r>
        <w:rPr>
          <w:rFonts w:ascii="Times New Roman" w:hAnsi="Times New Roman" w:cs="Times New Roman" w:hint="cs"/>
          <w:sz w:val="28"/>
          <w:szCs w:val="28"/>
          <w:rtl/>
        </w:rPr>
        <w:t>יכולות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לחרוג מגבולות הלוח, אבל </w:t>
      </w:r>
      <w:r>
        <w:rPr>
          <w:rFonts w:ascii="Times New Roman" w:hAnsi="Times New Roman" w:cs="Times New Roman" w:hint="cs"/>
          <w:sz w:val="28"/>
          <w:szCs w:val="28"/>
          <w:rtl/>
        </w:rPr>
        <w:t>ה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>מרכז של כל אבן חייב להיות בתוך הלוח (ממש בפנים ולא על הגבול). הניחו באופן כזה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</w:p>
    <w:p w:rsidR="00946235" w:rsidRPr="00DB1366" w:rsidRDefault="00946235" w:rsidP="00946235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F2540">
        <w:rPr>
          <w:rFonts w:ascii="Times New Roman" w:hAnsi="Times New Roman" w:cs="Times New Roman" w:hint="cs"/>
          <w:b/>
          <w:bCs/>
          <w:sz w:val="28"/>
          <w:szCs w:val="28"/>
          <w:rtl/>
        </w:rPr>
        <w:t>א.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(6 נקודות) לפחות 40 אבני דומינו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946235" w:rsidRPr="00DB1366" w:rsidRDefault="004C19E3" w:rsidP="00946235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43815</wp:posOffset>
            </wp:positionV>
            <wp:extent cx="2771775" cy="2771775"/>
            <wp:effectExtent l="19050" t="0" r="9525" b="0"/>
            <wp:wrapTight wrapText="bothSides">
              <wp:wrapPolygon edited="0">
                <wp:start x="-148" y="0"/>
                <wp:lineTo x="-148" y="21526"/>
                <wp:lineTo x="21674" y="21526"/>
                <wp:lineTo x="21674" y="0"/>
                <wp:lineTo x="-148" y="0"/>
              </wp:wrapPolygon>
            </wp:wrapTight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235" w:rsidRPr="00FF2540">
        <w:rPr>
          <w:rFonts w:ascii="Times New Roman" w:hAnsi="Times New Roman" w:cs="Times New Roman" w:hint="cs"/>
          <w:b/>
          <w:bCs/>
          <w:sz w:val="28"/>
          <w:szCs w:val="28"/>
          <w:rtl/>
        </w:rPr>
        <w:t>ב.</w:t>
      </w:r>
      <w:r w:rsidR="00946235" w:rsidRPr="00DB1366">
        <w:rPr>
          <w:rFonts w:ascii="Times New Roman" w:hAnsi="Times New Roman" w:cs="Times New Roman" w:hint="cs"/>
          <w:sz w:val="28"/>
          <w:szCs w:val="28"/>
          <w:rtl/>
        </w:rPr>
        <w:t xml:space="preserve"> (3 נקודות) לפחות 41 אבני דומינו</w:t>
      </w:r>
      <w:r w:rsidR="00946235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946235" w:rsidRPr="00DB1366" w:rsidRDefault="00946235" w:rsidP="00946235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540">
        <w:rPr>
          <w:rFonts w:ascii="Times New Roman" w:hAnsi="Times New Roman" w:cs="Times New Roman" w:hint="cs"/>
          <w:b/>
          <w:bCs/>
          <w:sz w:val="28"/>
          <w:szCs w:val="28"/>
          <w:rtl/>
        </w:rPr>
        <w:t>ג.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(3 נקודות) </w:t>
      </w:r>
      <w:r>
        <w:rPr>
          <w:rFonts w:ascii="Times New Roman" w:hAnsi="Times New Roman" w:cs="Times New Roman" w:hint="cs"/>
          <w:sz w:val="28"/>
          <w:szCs w:val="28"/>
          <w:rtl/>
        </w:rPr>
        <w:t>מעל 41</w:t>
      </w:r>
      <w:r w:rsidRPr="00DB1366">
        <w:rPr>
          <w:rFonts w:ascii="Times New Roman" w:hAnsi="Times New Roman" w:cs="Times New Roman" w:hint="cs"/>
          <w:sz w:val="28"/>
          <w:szCs w:val="28"/>
          <w:rtl/>
        </w:rPr>
        <w:t xml:space="preserve"> אבני דומינו.</w:t>
      </w:r>
    </w:p>
    <w:p w:rsidR="00CD66B4" w:rsidRPr="00932007" w:rsidRDefault="00CD66B4" w:rsidP="0023724F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E3" w:rsidRDefault="00635CFB" w:rsidP="004C19E3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 w:rsidR="0094623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ראשון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4C19E3">
        <w:rPr>
          <w:rFonts w:ascii="Times New Roman" w:hAnsi="Times New Roman" w:cs="Times New Roman" w:hint="cs"/>
          <w:sz w:val="28"/>
          <w:szCs w:val="28"/>
          <w:rtl/>
        </w:rPr>
        <w:t xml:space="preserve">אנחנו נסדר 42 אבני דומינו על השולחן בשורה ראשונה דומינו אחד (אופקית), בשורה שנייה 2, בשורה שלישית 3, ... , בשורה שישית 6, בשורה שביעית שוב 6, בשורה שמינית 5, ..., בשורה אחרונה 1, כך שאמצע של כל שורה בדיוק מתחת לאמצע של השורה הקודמת. סה"כ </w:t>
      </w:r>
      <w:r w:rsidR="004C19E3" w:rsidRPr="004C19E3">
        <w:rPr>
          <w:rFonts w:ascii="Times New Roman" w:hAnsi="Times New Roman" w:cs="Times New Roman"/>
          <w:position w:val="-34"/>
          <w:sz w:val="28"/>
          <w:szCs w:val="28"/>
        </w:rPr>
        <w:object w:dxaOrig="4420" w:dyaOrig="820">
          <v:shape id="_x0000_i1031" type="#_x0000_t75" style="width:221.25pt;height:41.25pt" o:ole="">
            <v:imagedata r:id="rId10" o:title=""/>
          </v:shape>
          <o:OLEObject Type="Embed" ProgID="Equation.DSMT4" ShapeID="_x0000_i1031" DrawAspect="Content" ObjectID="_1553775974" r:id="rId11"/>
        </w:object>
      </w:r>
      <w:r w:rsidR="004C19E3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0D6129" w:rsidRDefault="004C19E3" w:rsidP="000D6129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אבני דומינו. את המרכזים של כל האבנים ניתן לכסות על ידע ריבוע שמסובב ב-</w:t>
      </w:r>
      <w:r w:rsidRPr="004C19E3">
        <w:rPr>
          <w:rFonts w:ascii="Times New Roman" w:hAnsi="Times New Roman" w:cs="Times New Roman"/>
          <w:position w:val="-6"/>
          <w:sz w:val="28"/>
          <w:szCs w:val="28"/>
        </w:rPr>
        <w:object w:dxaOrig="420" w:dyaOrig="360">
          <v:shape id="_x0000_i1027" type="#_x0000_t75" style="width:21pt;height:18pt" o:ole="">
            <v:imagedata r:id="rId12" o:title=""/>
          </v:shape>
          <o:OLEObject Type="Embed" ProgID="Equation.DSMT4" ShapeID="_x0000_i1027" DrawAspect="Content" ObjectID="_1553775975" r:id="rId1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שאלכסונו יכול להיות כל מספר שגדול מ-11 (שזה המרחק בין אמצע של שורה ראשונה לאמצע של שורה אחרונה. היינו רוצים שהצלע של ריבוע יהיה 8, כלומר אלכסונו </w:t>
      </w:r>
      <w:r w:rsidR="000D6129" w:rsidRPr="004C19E3">
        <w:rPr>
          <w:rFonts w:ascii="Times New Roman" w:hAnsi="Times New Roman" w:cs="Times New Roman"/>
          <w:position w:val="-8"/>
          <w:sz w:val="28"/>
          <w:szCs w:val="28"/>
        </w:rPr>
        <w:object w:dxaOrig="560" w:dyaOrig="400">
          <v:shape id="_x0000_i1028" type="#_x0000_t75" style="width:27.75pt;height:20.25pt" o:ole="">
            <v:imagedata r:id="rId14" o:title=""/>
          </v:shape>
          <o:OLEObject Type="Embed" ProgID="Equation.DSMT4" ShapeID="_x0000_i1028" DrawAspect="Content" ObjectID="_1553775976" r:id="rId15"/>
        </w:object>
      </w:r>
      <w:r w:rsidR="000D6129">
        <w:rPr>
          <w:rFonts w:ascii="Times New Roman" w:hAnsi="Times New Roman" w:cs="Times New Roman" w:hint="cs"/>
          <w:sz w:val="28"/>
          <w:szCs w:val="28"/>
          <w:rtl/>
        </w:rPr>
        <w:t xml:space="preserve">. כלומר מספיק שיתקיים </w:t>
      </w:r>
    </w:p>
    <w:p w:rsidR="00932007" w:rsidRDefault="00503A9D" w:rsidP="000D6129">
      <w:pPr>
        <w:pStyle w:val="a5"/>
        <w:bidi/>
        <w:ind w:left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184785</wp:posOffset>
            </wp:positionV>
            <wp:extent cx="1971675" cy="1971675"/>
            <wp:effectExtent l="19050" t="0" r="9525" b="0"/>
            <wp:wrapTight wrapText="bothSides">
              <wp:wrapPolygon edited="0">
                <wp:start x="-209" y="0"/>
                <wp:lineTo x="-209" y="21496"/>
                <wp:lineTo x="21704" y="21496"/>
                <wp:lineTo x="21704" y="0"/>
                <wp:lineTo x="-209" y="0"/>
              </wp:wrapPolygon>
            </wp:wrapTight>
            <wp:docPr id="36" name="תמונה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6129" w:rsidRPr="000D6129">
        <w:rPr>
          <w:rFonts w:ascii="Times New Roman" w:hAnsi="Times New Roman" w:cs="Times New Roman"/>
          <w:position w:val="-8"/>
          <w:sz w:val="28"/>
          <w:szCs w:val="28"/>
        </w:rPr>
        <w:object w:dxaOrig="1040" w:dyaOrig="400">
          <v:shape id="_x0000_i1029" type="#_x0000_t75" style="width:51.75pt;height:20.25pt" o:ole="">
            <v:imagedata r:id="rId17" o:title=""/>
          </v:shape>
          <o:OLEObject Type="Embed" ProgID="Equation.DSMT4" ShapeID="_x0000_i1029" DrawAspect="Content" ObjectID="_1553775977" r:id="rId18"/>
        </w:object>
      </w:r>
      <w:r w:rsidR="000D6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129" w:rsidRPr="00D2446E" w:rsidRDefault="000D6129" w:rsidP="000D6129">
      <w:pPr>
        <w:pStyle w:val="a5"/>
        <w:bidi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D6129">
        <w:rPr>
          <w:rFonts w:ascii="Times New Roman" w:hAnsi="Times New Roman" w:cs="Times New Roman"/>
          <w:position w:val="-6"/>
          <w:sz w:val="28"/>
          <w:szCs w:val="28"/>
        </w:rPr>
        <w:object w:dxaOrig="1100" w:dyaOrig="300">
          <v:shape id="_x0000_i1030" type="#_x0000_t75" style="width:54.75pt;height:15pt" o:ole="">
            <v:imagedata r:id="rId19" o:title=""/>
          </v:shape>
          <o:OLEObject Type="Embed" ProgID="Equation.DSMT4" ShapeID="_x0000_i1030" DrawAspect="Content" ObjectID="_1553775978" r:id="rId20"/>
        </w:object>
      </w:r>
    </w:p>
    <w:p w:rsidR="00AA6B1F" w:rsidRPr="000D6129" w:rsidRDefault="000D6129" w:rsidP="0023724F">
      <w:pPr>
        <w:bidi/>
        <w:spacing w:after="0"/>
        <w:rPr>
          <w:rFonts w:ascii="Times New Roman" w:hAnsi="Times New Roman" w:cs="Times New Roman"/>
          <w:sz w:val="28"/>
          <w:szCs w:val="28"/>
          <w:rtl/>
        </w:rPr>
      </w:pPr>
      <w:r w:rsidRPr="000D6129">
        <w:rPr>
          <w:rFonts w:ascii="Times New Roman" w:hAnsi="Times New Roman" w:cs="Times New Roman" w:hint="cs"/>
          <w:sz w:val="28"/>
          <w:szCs w:val="28"/>
          <w:rtl/>
        </w:rPr>
        <w:t>וזה נכון.</w:t>
      </w:r>
    </w:p>
    <w:p w:rsidR="00AA6B1F" w:rsidRPr="00932007" w:rsidRDefault="00AA6B1F" w:rsidP="00AA6B1F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635CFB" w:rsidRPr="00932007" w:rsidRDefault="000D6129" w:rsidP="00FE4A05">
      <w:pPr>
        <w:bidi/>
        <w:spacing w:after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0D6129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 שני.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נראה כיצד אפשר להכניס אפילו 44 אבני דומינו.</w:t>
      </w:r>
      <w:r w:rsidR="00503A9D">
        <w:rPr>
          <w:rFonts w:ascii="Times New Roman" w:hAnsi="Times New Roman" w:cs="Times New Roman" w:hint="cs"/>
          <w:sz w:val="28"/>
          <w:szCs w:val="28"/>
          <w:rtl/>
        </w:rPr>
        <w:t xml:space="preserve"> נצייר קו משופע אבל כמעת אנכי ש</w:t>
      </w:r>
      <w:r w:rsidR="008E5E9F">
        <w:rPr>
          <w:rFonts w:ascii="Times New Roman" w:hAnsi="Times New Roman" w:cs="Times New Roman" w:hint="cs"/>
          <w:sz w:val="28"/>
          <w:szCs w:val="28"/>
          <w:rtl/>
        </w:rPr>
        <w:t xml:space="preserve">מתחיל בפינה שמאלית עליונה של לוח שח. נצייר מימינו קו מקביל, במרחק 1.5 מהקו הראשון. נמשיך לצייר קווים נוספים שמקבילים לקו המקורי, כל קו מימין לקו הקודם, ובמרחק 1 בדיוק מהקו הקודם. נוכל לצייר בדיוק 8 קווים, ואורך של כל קו קצת יותר גדול מ-8.  על הקו הראשון נוכל לסמן 9 נקודות במרחק 1 זב מזה שכולם בתוך הלוח, על כל קו אחר שציירנו נסמן 5 נקודות במרחקים שווים של 2 שגם הם כולם בתוך הלוח. נקודות מסומנות אלה יהיו מרכזים של אבני דומינו. ל הקו השמאלי ביותר נסדר 9 אבני דומינו במאונך לקו עצמו, ועל הקווים האחרים נסדר את אבני הדומינו בכיוון של הקו, כאשר המרכזים </w:t>
      </w:r>
      <w:r w:rsidR="00A335A0">
        <w:rPr>
          <w:rFonts w:ascii="Times New Roman" w:hAnsi="Times New Roman" w:cs="Times New Roman" w:hint="cs"/>
          <w:sz w:val="28"/>
          <w:szCs w:val="28"/>
          <w:rtl/>
        </w:rPr>
        <w:t xml:space="preserve">יהיו </w:t>
      </w:r>
      <w:r w:rsidR="008E5E9F">
        <w:rPr>
          <w:rFonts w:ascii="Times New Roman" w:hAnsi="Times New Roman" w:cs="Times New Roman" w:hint="cs"/>
          <w:sz w:val="28"/>
          <w:szCs w:val="28"/>
          <w:rtl/>
        </w:rPr>
        <w:t xml:space="preserve">בנקודות המסומנות. נקבל 9 אנשים על הקו הראשון ו-5 אבנים על כל אחד מ-7 הקווים הנוספים, בסה"כ </w:t>
      </w:r>
      <w:r w:rsidR="008E5E9F" w:rsidRPr="008E5E9F">
        <w:rPr>
          <w:rFonts w:ascii="Times New Roman" w:hAnsi="Times New Roman" w:cs="Times New Roman"/>
          <w:position w:val="-6"/>
          <w:sz w:val="28"/>
          <w:szCs w:val="28"/>
        </w:rPr>
        <w:object w:dxaOrig="2360" w:dyaOrig="300">
          <v:shape id="_x0000_i1032" type="#_x0000_t75" style="width:117.75pt;height:15pt" o:ole="">
            <v:imagedata r:id="rId21" o:title=""/>
          </v:shape>
          <o:OLEObject Type="Embed" ProgID="Equation.DSMT4" ShapeID="_x0000_i1032" DrawAspect="Content" ObjectID="_1553775979" r:id="rId22"/>
        </w:object>
      </w:r>
      <w:r w:rsidR="008E5E9F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8E5E9F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F77657" w:rsidRPr="00932007" w:rsidRDefault="00F77657" w:rsidP="008E5E9F">
      <w:pPr>
        <w:bidi/>
        <w:rPr>
          <w:rFonts w:ascii="Times New Roman" w:hAnsi="Times New Roman" w:cs="Times New Roman" w:hint="cs"/>
          <w:sz w:val="28"/>
          <w:szCs w:val="28"/>
          <w:rtl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D6129"/>
    <w:rsid w:val="00100E89"/>
    <w:rsid w:val="001F5CB9"/>
    <w:rsid w:val="00211424"/>
    <w:rsid w:val="0023724F"/>
    <w:rsid w:val="002D47E9"/>
    <w:rsid w:val="002E1C5F"/>
    <w:rsid w:val="002E3B79"/>
    <w:rsid w:val="00331462"/>
    <w:rsid w:val="0035522A"/>
    <w:rsid w:val="003C27B0"/>
    <w:rsid w:val="00400EAF"/>
    <w:rsid w:val="00423752"/>
    <w:rsid w:val="004808D6"/>
    <w:rsid w:val="004B0873"/>
    <w:rsid w:val="004C19E3"/>
    <w:rsid w:val="00503A9D"/>
    <w:rsid w:val="0053613E"/>
    <w:rsid w:val="00584F0D"/>
    <w:rsid w:val="005B1899"/>
    <w:rsid w:val="005F27EB"/>
    <w:rsid w:val="00635CFB"/>
    <w:rsid w:val="00725EBE"/>
    <w:rsid w:val="0075472F"/>
    <w:rsid w:val="007D57BF"/>
    <w:rsid w:val="007E1131"/>
    <w:rsid w:val="00853E65"/>
    <w:rsid w:val="008B118F"/>
    <w:rsid w:val="008B5EA1"/>
    <w:rsid w:val="008D24AF"/>
    <w:rsid w:val="008E5E9F"/>
    <w:rsid w:val="008F282B"/>
    <w:rsid w:val="0092273F"/>
    <w:rsid w:val="00932007"/>
    <w:rsid w:val="00946235"/>
    <w:rsid w:val="00A335A0"/>
    <w:rsid w:val="00A42703"/>
    <w:rsid w:val="00A60042"/>
    <w:rsid w:val="00AA6B1F"/>
    <w:rsid w:val="00B577FC"/>
    <w:rsid w:val="00B714FA"/>
    <w:rsid w:val="00B76F12"/>
    <w:rsid w:val="00CD66B4"/>
    <w:rsid w:val="00D2446E"/>
    <w:rsid w:val="00DA6D89"/>
    <w:rsid w:val="00E475C7"/>
    <w:rsid w:val="00E547C2"/>
    <w:rsid w:val="00EC2671"/>
    <w:rsid w:val="00F4232F"/>
    <w:rsid w:val="00F762A8"/>
    <w:rsid w:val="00F77657"/>
    <w:rsid w:val="00FD4B75"/>
    <w:rsid w:val="00FE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288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12</cp:revision>
  <dcterms:created xsi:type="dcterms:W3CDTF">2016-03-08T13:17:00Z</dcterms:created>
  <dcterms:modified xsi:type="dcterms:W3CDTF">2017-04-15T12:03:00Z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