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378" w:rsidRPr="00162378" w:rsidRDefault="0039432B" w:rsidP="0000626B">
      <w:pPr>
        <w:bidi/>
        <w:jc w:val="both"/>
        <w:rPr>
          <w:rFonts w:ascii="Times New Roman" w:hAnsi="Times New Roman" w:cs="Times New Roman"/>
          <w:sz w:val="28"/>
          <w:szCs w:val="28"/>
          <w:rtl/>
        </w:rPr>
      </w:pPr>
      <w:r>
        <w:rPr>
          <w:rFonts w:ascii="Times New Roman" w:hAnsi="Times New Roman" w:cs="Times New Roman"/>
          <w:b/>
          <w:bCs/>
          <w:noProof/>
          <w:sz w:val="28"/>
          <w:szCs w:val="28"/>
          <w:rtl/>
        </w:rPr>
        <w:drawing>
          <wp:anchor distT="0" distB="0" distL="114300" distR="114300" simplePos="0" relativeHeight="251658240" behindDoc="1" locked="0" layoutInCell="1" allowOverlap="1">
            <wp:simplePos x="0" y="0"/>
            <wp:positionH relativeFrom="column">
              <wp:posOffset>59055</wp:posOffset>
            </wp:positionH>
            <wp:positionV relativeFrom="paragraph">
              <wp:posOffset>495935</wp:posOffset>
            </wp:positionV>
            <wp:extent cx="1068070" cy="1141095"/>
            <wp:effectExtent l="19050" t="0" r="0" b="0"/>
            <wp:wrapTight wrapText="bothSides">
              <wp:wrapPolygon edited="0">
                <wp:start x="-385" y="0"/>
                <wp:lineTo x="-385" y="21275"/>
                <wp:lineTo x="21574" y="21275"/>
                <wp:lineTo x="21574" y="0"/>
                <wp:lineTo x="-38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040" t="11876" r="5933" b="3992"/>
                    <a:stretch>
                      <a:fillRect/>
                    </a:stretch>
                  </pic:blipFill>
                  <pic:spPr bwMode="auto">
                    <a:xfrm>
                      <a:off x="0" y="0"/>
                      <a:ext cx="1068070" cy="1141095"/>
                    </a:xfrm>
                    <a:prstGeom prst="rect">
                      <a:avLst/>
                    </a:prstGeom>
                    <a:noFill/>
                    <a:ln>
                      <a:noFill/>
                    </a:ln>
                  </pic:spPr>
                </pic:pic>
              </a:graphicData>
            </a:graphic>
          </wp:anchor>
        </w:drawing>
      </w:r>
      <w:r w:rsidR="00162378" w:rsidRPr="00162378">
        <w:rPr>
          <w:rFonts w:ascii="Times New Roman" w:hAnsi="Times New Roman" w:cs="Times New Roman"/>
          <w:b/>
          <w:bCs/>
          <w:sz w:val="28"/>
          <w:szCs w:val="28"/>
          <w:rtl/>
        </w:rPr>
        <w:t>6.</w:t>
      </w:r>
      <w:r w:rsidR="00162378" w:rsidRPr="00162378">
        <w:rPr>
          <w:rFonts w:ascii="Times New Roman" w:hAnsi="Times New Roman" w:cs="Times New Roman"/>
          <w:sz w:val="28"/>
          <w:szCs w:val="28"/>
          <w:rtl/>
        </w:rPr>
        <w:t xml:space="preserve"> שואב אבק רובוטי בצורת עיגול נסע על רצפה שטוחה. לכל נקודה על שפת הרובוט קיים ישר שהנקודה נמצאה עליו לאורך כל המסע. האם בהכרח קיים ישר כך שמרכז הרובוט נמצא עליו לאורך כל המסע?</w:t>
      </w:r>
    </w:p>
    <w:p w:rsidR="00162378" w:rsidRPr="00162378" w:rsidRDefault="00162378" w:rsidP="00162378">
      <w:pPr>
        <w:bidi/>
        <w:rPr>
          <w:rFonts w:ascii="Times New Roman" w:hAnsi="Times New Roman" w:cs="Times New Roman"/>
          <w:sz w:val="28"/>
          <w:szCs w:val="28"/>
          <w:rtl/>
        </w:rPr>
      </w:pPr>
      <w:r w:rsidRPr="00162378">
        <w:rPr>
          <w:rFonts w:ascii="Times New Roman" w:hAnsi="Times New Roman" w:cs="Times New Roman"/>
          <w:sz w:val="28"/>
          <w:szCs w:val="28"/>
          <w:rtl/>
        </w:rPr>
        <w:t>תשובה: לא.</w:t>
      </w:r>
    </w:p>
    <w:p w:rsidR="00162378" w:rsidRDefault="00162378" w:rsidP="0039432B">
      <w:pPr>
        <w:bidi/>
        <w:jc w:val="both"/>
        <w:rPr>
          <w:rFonts w:ascii="Times New Roman" w:eastAsiaTheme="minorEastAsia" w:hAnsi="Times New Roman" w:cs="Times New Roman" w:hint="cs"/>
          <w:i/>
          <w:sz w:val="28"/>
          <w:szCs w:val="28"/>
          <w:rtl/>
        </w:rPr>
      </w:pPr>
      <w:r w:rsidRPr="00162378">
        <w:rPr>
          <w:rFonts w:ascii="Times New Roman" w:hAnsi="Times New Roman" w:cs="Times New Roman"/>
          <w:b/>
          <w:bCs/>
          <w:sz w:val="28"/>
          <w:szCs w:val="28"/>
          <w:rtl/>
        </w:rPr>
        <w:t>פתרון:</w:t>
      </w:r>
      <w:r w:rsidRPr="00162378">
        <w:rPr>
          <w:rFonts w:ascii="Times New Roman" w:eastAsiaTheme="minorEastAsia" w:hAnsi="Times New Roman" w:cs="Times New Roman"/>
          <w:sz w:val="28"/>
          <w:szCs w:val="28"/>
          <w:rtl/>
        </w:rPr>
        <w:t xml:space="preserve"> נניח שהרובוט נוסע כך ששתי נקודות נגדיות </w:t>
      </w:r>
      <m:oMath>
        <m:r>
          <m:rPr>
            <m:sty m:val="p"/>
          </m:rPr>
          <w:rPr>
            <w:rFonts w:ascii="Cambria Math" w:eastAsiaTheme="minorEastAsia" w:hAnsi="Times New Roman" w:cs="Times New Roman"/>
            <w:sz w:val="28"/>
            <w:szCs w:val="28"/>
          </w:rPr>
          <m:t>X</m:t>
        </m:r>
      </m:oMath>
      <w:r w:rsidRPr="00162378">
        <w:rPr>
          <w:rFonts w:ascii="Times New Roman" w:eastAsiaTheme="minorEastAsia" w:hAnsi="Times New Roman" w:cs="Times New Roman"/>
          <w:sz w:val="28"/>
          <w:szCs w:val="28"/>
          <w:rtl/>
        </w:rPr>
        <w:t xml:space="preserve"> ו-</w:t>
      </w:r>
      <m:oMath>
        <m:r>
          <m:rPr>
            <m:sty m:val="p"/>
          </m:rPr>
          <w:rPr>
            <w:rFonts w:ascii="Cambria Math" w:eastAsiaTheme="minorEastAsia" w:hAnsi="Times New Roman" w:cs="Times New Roman"/>
            <w:sz w:val="28"/>
            <w:szCs w:val="28"/>
          </w:rPr>
          <m:t>Y</m:t>
        </m:r>
      </m:oMath>
      <w:r w:rsidRPr="00162378">
        <w:rPr>
          <w:rFonts w:ascii="Times New Roman" w:eastAsiaTheme="minorEastAsia" w:hAnsi="Times New Roman" w:cs="Times New Roman"/>
          <w:sz w:val="28"/>
          <w:szCs w:val="28"/>
          <w:rtl/>
        </w:rPr>
        <w:t xml:space="preserve"> על היקפו נעות לאורך </w:t>
      </w:r>
      <w:r w:rsidRPr="00162378">
        <w:rPr>
          <w:rFonts w:ascii="Times New Roman" w:hAnsi="Times New Roman" w:cs="Times New Roman"/>
          <w:sz w:val="28"/>
          <w:szCs w:val="28"/>
          <w:rtl/>
        </w:rPr>
        <w:t xml:space="preserve">שני ישרים מאונכים </w:t>
      </w:r>
      <m:oMath>
        <m:r>
          <m:rPr>
            <m:sty m:val="p"/>
          </m:rPr>
          <w:rPr>
            <w:rFonts w:ascii="Cambria Math" w:hAnsi="Times New Roman" w:cs="Times New Roman"/>
            <w:sz w:val="28"/>
            <w:szCs w:val="28"/>
          </w:rPr>
          <m:t>OA</m:t>
        </m:r>
      </m:oMath>
      <w:r w:rsidRPr="00162378">
        <w:rPr>
          <w:rFonts w:ascii="Times New Roman" w:eastAsiaTheme="minorEastAsia" w:hAnsi="Times New Roman" w:cs="Times New Roman"/>
          <w:sz w:val="28"/>
          <w:szCs w:val="28"/>
          <w:rtl/>
        </w:rPr>
        <w:t xml:space="preserve"> ו</w:t>
      </w:r>
      <w:r w:rsidRPr="00162378">
        <w:rPr>
          <w:rFonts w:ascii="Times New Roman" w:hAnsi="Times New Roman" w:cs="Times New Roman"/>
          <w:sz w:val="28"/>
          <w:szCs w:val="28"/>
          <w:rtl/>
        </w:rPr>
        <w:t>-</w:t>
      </w:r>
      <m:oMath>
        <m:r>
          <m:rPr>
            <m:sty m:val="p"/>
          </m:rPr>
          <w:rPr>
            <w:rFonts w:ascii="Cambria Math" w:hAnsi="Times New Roman" w:cs="Times New Roman"/>
            <w:sz w:val="28"/>
            <w:szCs w:val="28"/>
          </w:rPr>
          <m:t>OB</m:t>
        </m:r>
      </m:oMath>
      <w:r w:rsidRPr="00162378">
        <w:rPr>
          <w:rFonts w:ascii="Times New Roman" w:hAnsi="Times New Roman" w:cs="Times New Roman"/>
          <w:i/>
          <w:sz w:val="28"/>
          <w:szCs w:val="28"/>
          <w:rtl/>
        </w:rPr>
        <w:t>, בהתאמה.</w:t>
      </w:r>
      <w:r w:rsidR="0039432B">
        <w:rPr>
          <w:rFonts w:ascii="Times New Roman" w:hAnsi="Times New Roman" w:cs="Times New Roman" w:hint="cs"/>
          <w:i/>
          <w:sz w:val="28"/>
          <w:szCs w:val="28"/>
          <w:rtl/>
        </w:rPr>
        <w:t>.</w:t>
      </w:r>
      <w:r w:rsidRPr="00162378">
        <w:rPr>
          <w:rFonts w:ascii="Times New Roman" w:hAnsi="Times New Roman" w:cs="Times New Roman"/>
          <w:i/>
          <w:sz w:val="28"/>
          <w:szCs w:val="28"/>
          <w:rtl/>
        </w:rPr>
        <w:t xml:space="preserve"> תהי </w:t>
      </w:r>
      <m:oMath>
        <m:r>
          <m:rPr>
            <m:sty m:val="p"/>
          </m:rPr>
          <w:rPr>
            <w:rFonts w:ascii="Cambria Math" w:hAnsi="Times New Roman" w:cs="Times New Roman"/>
            <w:sz w:val="28"/>
            <w:szCs w:val="28"/>
          </w:rPr>
          <m:t>Z</m:t>
        </m:r>
      </m:oMath>
      <w:r w:rsidRPr="00162378">
        <w:rPr>
          <w:rFonts w:ascii="Times New Roman" w:eastAsiaTheme="minorEastAsia" w:hAnsi="Times New Roman" w:cs="Times New Roman"/>
          <w:i/>
          <w:sz w:val="28"/>
          <w:szCs w:val="28"/>
          <w:rtl/>
        </w:rPr>
        <w:t xml:space="preserve"> </w:t>
      </w:r>
      <w:r w:rsidRPr="00162378">
        <w:rPr>
          <w:rFonts w:ascii="Times New Roman" w:eastAsiaTheme="minorEastAsia" w:hAnsi="Times New Roman" w:cs="Times New Roman"/>
          <w:i/>
          <w:sz w:val="28"/>
          <w:szCs w:val="28"/>
          <w:rtl/>
        </w:rPr>
        <w:softHyphen/>
        <w:t>נקודה כלשהי על היקף הרובוט</w:t>
      </w:r>
      <w:r w:rsidRPr="00162378">
        <w:rPr>
          <w:rFonts w:ascii="Times New Roman" w:hAnsi="Times New Roman" w:cs="Times New Roman"/>
          <w:i/>
          <w:sz w:val="28"/>
          <w:szCs w:val="28"/>
          <w:rtl/>
        </w:rPr>
        <w:t xml:space="preserve">, אז המעגל החוסם של </w:t>
      </w:r>
      <m:oMath>
        <m:r>
          <m:rPr>
            <m:sty m:val="p"/>
          </m:rPr>
          <w:rPr>
            <w:rFonts w:ascii="Cambria Math" w:hAnsi="Times New Roman" w:cs="Times New Roman"/>
            <w:sz w:val="28"/>
            <w:szCs w:val="28"/>
          </w:rPr>
          <m:t>XYZ</m:t>
        </m:r>
      </m:oMath>
      <w:r w:rsidRPr="00162378">
        <w:rPr>
          <w:rFonts w:ascii="Times New Roman" w:eastAsiaTheme="minorEastAsia" w:hAnsi="Times New Roman" w:cs="Times New Roman"/>
          <w:i/>
          <w:sz w:val="28"/>
          <w:szCs w:val="28"/>
          <w:rtl/>
        </w:rPr>
        <w:t xml:space="preserve">, שקוטרו </w:t>
      </w:r>
      <m:oMath>
        <m:r>
          <m:rPr>
            <m:sty m:val="p"/>
          </m:rPr>
          <w:rPr>
            <w:rFonts w:ascii="Cambria Math" w:eastAsiaTheme="minorEastAsia" w:hAnsi="Times New Roman" w:cs="Times New Roman"/>
            <w:sz w:val="28"/>
            <w:szCs w:val="28"/>
          </w:rPr>
          <m:t>XY</m:t>
        </m:r>
      </m:oMath>
      <w:r w:rsidRPr="00162378">
        <w:rPr>
          <w:rFonts w:ascii="Times New Roman" w:eastAsiaTheme="minorEastAsia" w:hAnsi="Times New Roman" w:cs="Times New Roman"/>
          <w:i/>
          <w:sz w:val="28"/>
          <w:szCs w:val="28"/>
          <w:rtl/>
        </w:rPr>
        <w:t>, עובר ב-</w:t>
      </w:r>
      <m:oMath>
        <m:r>
          <m:rPr>
            <m:sty m:val="p"/>
          </m:rPr>
          <w:rPr>
            <w:rFonts w:ascii="Cambria Math" w:eastAsiaTheme="minorEastAsia" w:hAnsi="Times New Roman" w:cs="Times New Roman"/>
            <w:sz w:val="28"/>
            <w:szCs w:val="28"/>
          </w:rPr>
          <m:t>O</m:t>
        </m:r>
      </m:oMath>
      <w:r w:rsidRPr="00162378">
        <w:rPr>
          <w:rFonts w:ascii="Times New Roman" w:eastAsiaTheme="minorEastAsia" w:hAnsi="Times New Roman" w:cs="Times New Roman"/>
          <w:i/>
          <w:sz w:val="28"/>
          <w:szCs w:val="28"/>
          <w:rtl/>
        </w:rPr>
        <w:t xml:space="preserve"> (כי </w:t>
      </w:r>
      <m:oMath>
        <m:r>
          <m:rPr>
            <m:sty m:val="p"/>
          </m:rPr>
          <w:rPr>
            <w:rFonts w:ascii="Cambria Math" w:eastAsiaTheme="minorEastAsia" w:hAnsi="Times New Roman" w:cs="Times New Roman"/>
            <w:sz w:val="28"/>
            <w:szCs w:val="28"/>
          </w:rPr>
          <m:t>OA</m:t>
        </m:r>
        <m:r>
          <m:rPr>
            <m:sty m:val="p"/>
          </m:rPr>
          <w:rPr>
            <w:rFonts w:ascii="Cambria Math" w:eastAsiaTheme="minorEastAsia" w:hAnsi="Cambria Math" w:cs="Times New Roman"/>
            <w:sz w:val="28"/>
            <w:szCs w:val="28"/>
          </w:rPr>
          <m:t>⊥</m:t>
        </m:r>
        <m:r>
          <m:rPr>
            <m:sty m:val="p"/>
          </m:rPr>
          <w:rPr>
            <w:rFonts w:ascii="Cambria Math" w:eastAsiaTheme="minorEastAsia" w:hAnsi="Times New Roman" w:cs="Times New Roman"/>
            <w:sz w:val="28"/>
            <w:szCs w:val="28"/>
          </w:rPr>
          <m:t>OB</m:t>
        </m:r>
      </m:oMath>
      <w:r w:rsidRPr="00162378">
        <w:rPr>
          <w:rFonts w:ascii="Times New Roman" w:eastAsiaTheme="minorEastAsia" w:hAnsi="Times New Roman" w:cs="Times New Roman"/>
          <w:i/>
          <w:sz w:val="28"/>
          <w:szCs w:val="28"/>
          <w:rtl/>
        </w:rPr>
        <w:t>)</w:t>
      </w:r>
      <w:r w:rsidRPr="00162378">
        <w:rPr>
          <w:rFonts w:ascii="Times New Roman" w:hAnsi="Times New Roman" w:cs="Times New Roman"/>
          <w:i/>
          <w:sz w:val="28"/>
          <w:szCs w:val="28"/>
          <w:rtl/>
        </w:rPr>
        <w:t xml:space="preserve">. לכן </w:t>
      </w:r>
      <m:oMath>
        <m:r>
          <m:rPr>
            <m:sty m:val="p"/>
          </m:rPr>
          <w:rPr>
            <w:rFonts w:ascii="Times New Roman" w:hAnsi="Times New Roman" w:cs="Cambria Math"/>
            <w:sz w:val="28"/>
            <w:szCs w:val="28"/>
            <w:rtl/>
          </w:rPr>
          <m:t>∡</m:t>
        </m:r>
        <m:r>
          <m:rPr>
            <m:sty m:val="p"/>
          </m:rPr>
          <w:rPr>
            <w:rFonts w:ascii="Cambria Math" w:hAnsi="Times New Roman" w:cs="Times New Roman"/>
            <w:sz w:val="28"/>
            <w:szCs w:val="28"/>
          </w:rPr>
          <m:t>AOZ=</m:t>
        </m:r>
        <m:r>
          <m:rPr>
            <m:sty m:val="p"/>
          </m:rPr>
          <w:rPr>
            <w:rFonts w:ascii="Cambria Math" w:hAnsi="Cambria Math" w:cs="Times New Roman"/>
            <w:sz w:val="28"/>
            <w:szCs w:val="28"/>
          </w:rPr>
          <m:t>∡</m:t>
        </m:r>
        <m:r>
          <m:rPr>
            <m:sty m:val="p"/>
          </m:rPr>
          <w:rPr>
            <w:rFonts w:ascii="Cambria Math" w:hAnsi="Times New Roman" w:cs="Times New Roman"/>
            <w:sz w:val="28"/>
            <w:szCs w:val="28"/>
          </w:rPr>
          <m:t>XOZ=</m:t>
        </m:r>
        <m:r>
          <m:rPr>
            <m:sty m:val="p"/>
          </m:rPr>
          <w:rPr>
            <w:rFonts w:ascii="Cambria Math" w:hAnsi="Cambria Math" w:cs="Times New Roman"/>
            <w:sz w:val="28"/>
            <w:szCs w:val="28"/>
          </w:rPr>
          <m:t>∡</m:t>
        </m:r>
        <m:r>
          <m:rPr>
            <m:sty m:val="p"/>
          </m:rPr>
          <w:rPr>
            <w:rFonts w:ascii="Cambria Math" w:hAnsi="Times New Roman" w:cs="Times New Roman"/>
            <w:sz w:val="28"/>
            <w:szCs w:val="28"/>
          </w:rPr>
          <m:t>XYZ</m:t>
        </m:r>
      </m:oMath>
      <w:r w:rsidRPr="00162378">
        <w:rPr>
          <w:rFonts w:ascii="Times New Roman" w:eastAsiaTheme="minorEastAsia" w:hAnsi="Times New Roman" w:cs="Times New Roman"/>
          <w:i/>
          <w:sz w:val="28"/>
          <w:szCs w:val="28"/>
          <w:rtl/>
        </w:rPr>
        <w:t xml:space="preserve"> כלומר הזווית </w:t>
      </w:r>
      <m:oMath>
        <m:r>
          <m:rPr>
            <m:sty m:val="p"/>
          </m:rPr>
          <w:rPr>
            <w:rFonts w:ascii="Times New Roman" w:hAnsi="Times New Roman" w:cs="Cambria Math"/>
            <w:sz w:val="28"/>
            <w:szCs w:val="28"/>
            <w:rtl/>
          </w:rPr>
          <m:t>∡</m:t>
        </m:r>
        <m:r>
          <m:rPr>
            <m:sty m:val="p"/>
          </m:rPr>
          <w:rPr>
            <w:rFonts w:ascii="Cambria Math" w:hAnsi="Times New Roman" w:cs="Times New Roman"/>
            <w:sz w:val="28"/>
            <w:szCs w:val="28"/>
          </w:rPr>
          <m:t>AOZ</m:t>
        </m:r>
      </m:oMath>
      <w:r w:rsidRPr="00162378">
        <w:rPr>
          <w:rFonts w:ascii="Times New Roman" w:eastAsiaTheme="minorEastAsia" w:hAnsi="Times New Roman" w:cs="Times New Roman"/>
          <w:i/>
          <w:sz w:val="28"/>
          <w:szCs w:val="28"/>
          <w:rtl/>
        </w:rPr>
        <w:t xml:space="preserve"> קבועה. לכן </w:t>
      </w:r>
      <m:oMath>
        <m:r>
          <m:rPr>
            <m:sty m:val="p"/>
          </m:rPr>
          <w:rPr>
            <w:rFonts w:ascii="Cambria Math" w:eastAsiaTheme="minorEastAsia" w:hAnsi="Times New Roman" w:cs="Times New Roman"/>
            <w:sz w:val="28"/>
            <w:szCs w:val="28"/>
          </w:rPr>
          <m:t>Z</m:t>
        </m:r>
      </m:oMath>
      <w:r w:rsidRPr="00162378">
        <w:rPr>
          <w:rFonts w:ascii="Times New Roman" w:eastAsiaTheme="minorEastAsia" w:hAnsi="Times New Roman" w:cs="Times New Roman"/>
          <w:i/>
          <w:sz w:val="28"/>
          <w:szCs w:val="28"/>
          <w:rtl/>
        </w:rPr>
        <w:t xml:space="preserve"> נעה לאורך ישר (שעובר דרך </w:t>
      </w:r>
      <m:oMath>
        <m:r>
          <m:rPr>
            <m:sty m:val="p"/>
          </m:rPr>
          <w:rPr>
            <w:rFonts w:ascii="Cambria Math" w:eastAsiaTheme="minorEastAsia" w:hAnsi="Times New Roman" w:cs="Times New Roman"/>
            <w:sz w:val="28"/>
            <w:szCs w:val="28"/>
          </w:rPr>
          <m:t>O</m:t>
        </m:r>
      </m:oMath>
      <w:r w:rsidRPr="00162378">
        <w:rPr>
          <w:rFonts w:ascii="Times New Roman" w:eastAsiaTheme="minorEastAsia" w:hAnsi="Times New Roman" w:cs="Times New Roman"/>
          <w:i/>
          <w:sz w:val="28"/>
          <w:szCs w:val="28"/>
          <w:rtl/>
        </w:rPr>
        <w:t xml:space="preserve">). אבל מרכז הרובוט, שהוא אמצע הקטע </w:t>
      </w:r>
      <m:oMath>
        <m:r>
          <m:rPr>
            <m:sty m:val="p"/>
          </m:rPr>
          <w:rPr>
            <w:rFonts w:ascii="Cambria Math" w:eastAsiaTheme="minorEastAsia" w:hAnsi="Times New Roman" w:cs="Times New Roman"/>
            <w:sz w:val="28"/>
            <w:szCs w:val="28"/>
          </w:rPr>
          <m:t>XY</m:t>
        </m:r>
      </m:oMath>
      <w:r w:rsidRPr="00162378">
        <w:rPr>
          <w:rFonts w:ascii="Times New Roman" w:eastAsiaTheme="minorEastAsia" w:hAnsi="Times New Roman" w:cs="Times New Roman"/>
          <w:i/>
          <w:sz w:val="28"/>
          <w:szCs w:val="28"/>
          <w:rtl/>
        </w:rPr>
        <w:t xml:space="preserve">, נע לאורך מעגל שמרכזו </w:t>
      </w:r>
      <m:oMath>
        <m:r>
          <m:rPr>
            <m:sty m:val="p"/>
          </m:rPr>
          <w:rPr>
            <w:rFonts w:ascii="Cambria Math" w:eastAsiaTheme="minorEastAsia" w:hAnsi="Times New Roman" w:cs="Times New Roman"/>
            <w:sz w:val="28"/>
            <w:szCs w:val="28"/>
          </w:rPr>
          <m:t>O</m:t>
        </m:r>
      </m:oMath>
      <w:r w:rsidRPr="00162378">
        <w:rPr>
          <w:rFonts w:ascii="Times New Roman" w:eastAsiaTheme="minorEastAsia" w:hAnsi="Times New Roman" w:cs="Times New Roman"/>
          <w:i/>
          <w:sz w:val="28"/>
          <w:szCs w:val="28"/>
          <w:rtl/>
        </w:rPr>
        <w:t xml:space="preserve"> ורדיוסו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1</m:t>
            </m:r>
          </m:num>
          <m:den>
            <m:r>
              <m:rPr>
                <m:sty m:val="p"/>
              </m:rPr>
              <w:rPr>
                <w:rFonts w:ascii="Cambria Math" w:eastAsiaTheme="minorEastAsia" w:hAnsi="Times New Roman" w:cs="Times New Roman"/>
                <w:sz w:val="28"/>
                <w:szCs w:val="28"/>
              </w:rPr>
              <m:t>2</m:t>
            </m:r>
          </m:den>
        </m:f>
        <m:r>
          <m:rPr>
            <m:sty m:val="p"/>
          </m:rPr>
          <w:rPr>
            <w:rFonts w:ascii="Cambria Math" w:eastAsiaTheme="minorEastAsia" w:hAnsi="Times New Roman" w:cs="Times New Roman"/>
            <w:sz w:val="28"/>
            <w:szCs w:val="28"/>
          </w:rPr>
          <m:t>XY</m:t>
        </m:r>
      </m:oMath>
      <w:r w:rsidRPr="00162378">
        <w:rPr>
          <w:rFonts w:ascii="Times New Roman" w:eastAsiaTheme="minorEastAsia" w:hAnsi="Times New Roman" w:cs="Times New Roman"/>
          <w:i/>
          <w:sz w:val="28"/>
          <w:szCs w:val="28"/>
          <w:rtl/>
        </w:rPr>
        <w:t xml:space="preserve"> כי המשולש </w:t>
      </w:r>
      <m:oMath>
        <m:r>
          <m:rPr>
            <m:sty m:val="p"/>
          </m:rPr>
          <w:rPr>
            <w:rFonts w:ascii="Cambria Math" w:eastAsiaTheme="minorEastAsia" w:hAnsi="Times New Roman" w:cs="Times New Roman"/>
            <w:sz w:val="28"/>
            <w:szCs w:val="28"/>
          </w:rPr>
          <m:t>OXY</m:t>
        </m:r>
      </m:oMath>
      <w:r w:rsidRPr="00162378">
        <w:rPr>
          <w:rFonts w:ascii="Times New Roman" w:eastAsiaTheme="minorEastAsia" w:hAnsi="Times New Roman" w:cs="Times New Roman"/>
          <w:i/>
          <w:sz w:val="28"/>
          <w:szCs w:val="28"/>
          <w:rtl/>
        </w:rPr>
        <w:t xml:space="preserve"> ישר זווית ואורך התיכון שווה למחצית היתר.</w:t>
      </w:r>
    </w:p>
    <w:p w:rsidR="00912D02" w:rsidRDefault="0039432B" w:rsidP="0039432B">
      <w:pPr>
        <w:bidi/>
        <w:jc w:val="both"/>
        <w:rPr>
          <w:rFonts w:ascii="Times New Roman" w:eastAsiaTheme="minorEastAsia" w:hAnsi="Times New Roman" w:cs="Times New Roman" w:hint="cs"/>
          <w:i/>
          <w:sz w:val="28"/>
          <w:szCs w:val="28"/>
          <w:rtl/>
        </w:rPr>
      </w:pPr>
      <w:r w:rsidRPr="00912D02">
        <w:rPr>
          <w:rFonts w:ascii="Times New Roman" w:eastAsiaTheme="minorEastAsia" w:hAnsi="Times New Roman" w:cs="Times New Roman" w:hint="cs"/>
          <w:b/>
          <w:bCs/>
          <w:i/>
          <w:sz w:val="28"/>
          <w:szCs w:val="28"/>
          <w:rtl/>
        </w:rPr>
        <w:t>הערה.</w:t>
      </w:r>
      <w:r>
        <w:rPr>
          <w:rFonts w:ascii="Times New Roman" w:eastAsiaTheme="minorEastAsia" w:hAnsi="Times New Roman" w:cs="Times New Roman" w:hint="cs"/>
          <w:i/>
          <w:sz w:val="28"/>
          <w:szCs w:val="28"/>
          <w:rtl/>
        </w:rPr>
        <w:t xml:space="preserve"> ישנם סרטונים שמתארים את התופעה, למשל</w:t>
      </w:r>
    </w:p>
    <w:p w:rsidR="0039432B" w:rsidRDefault="00912D02" w:rsidP="00912D02">
      <w:pPr>
        <w:jc w:val="both"/>
        <w:rPr>
          <w:rFonts w:ascii="Times New Roman" w:eastAsiaTheme="minorEastAsia" w:hAnsi="Times New Roman" w:cs="Times New Roman"/>
          <w:i/>
          <w:sz w:val="28"/>
          <w:szCs w:val="28"/>
        </w:rPr>
      </w:pPr>
      <w:hyperlink r:id="rId6" w:history="1">
        <w:r w:rsidRPr="00921743">
          <w:rPr>
            <w:rStyle w:val="Hyperlink"/>
            <w:rFonts w:ascii="Times New Roman" w:eastAsiaTheme="minorEastAsia" w:hAnsi="Times New Roman" w:cs="Times New Roman"/>
            <w:i/>
            <w:sz w:val="28"/>
            <w:szCs w:val="28"/>
          </w:rPr>
          <w:t>https://www.youtube.com/watch?v=pNe6fsaCVtI</w:t>
        </w:r>
      </w:hyperlink>
      <w:r>
        <w:rPr>
          <w:rFonts w:ascii="Times New Roman" w:eastAsiaTheme="minorEastAsia" w:hAnsi="Times New Roman" w:cs="Times New Roman"/>
          <w:i/>
          <w:sz w:val="28"/>
          <w:szCs w:val="28"/>
        </w:rPr>
        <w:t xml:space="preserve"> </w:t>
      </w:r>
    </w:p>
    <w:p w:rsidR="00912D02" w:rsidRPr="00162378" w:rsidRDefault="00912D02" w:rsidP="00912D02">
      <w:pPr>
        <w:jc w:val="both"/>
        <w:rPr>
          <w:rFonts w:ascii="Times New Roman" w:eastAsiaTheme="minorEastAsia" w:hAnsi="Times New Roman" w:cs="Times New Roman"/>
          <w:i/>
          <w:sz w:val="28"/>
          <w:szCs w:val="28"/>
          <w:rtl/>
        </w:rPr>
      </w:pPr>
      <w:hyperlink r:id="rId7" w:history="1">
        <w:r w:rsidRPr="00921743">
          <w:rPr>
            <w:rStyle w:val="Hyperlink"/>
            <w:rFonts w:ascii="Times New Roman" w:eastAsiaTheme="minorEastAsia" w:hAnsi="Times New Roman" w:cs="Times New Roman"/>
            <w:i/>
            <w:sz w:val="28"/>
            <w:szCs w:val="28"/>
          </w:rPr>
          <w:t>http://www.etudes.ru/swf/swf2.swf?xml=../../data/sketches/007/data.xml</w:t>
        </w:r>
      </w:hyperlink>
      <w:r>
        <w:rPr>
          <w:rFonts w:ascii="Times New Roman" w:eastAsiaTheme="minorEastAsia" w:hAnsi="Times New Roman" w:cs="Times New Roman"/>
          <w:i/>
          <w:sz w:val="28"/>
          <w:szCs w:val="28"/>
        </w:rPr>
        <w:t xml:space="preserve"> </w:t>
      </w:r>
    </w:p>
    <w:p w:rsidR="00912D02" w:rsidRPr="00162378" w:rsidRDefault="00912D02" w:rsidP="00162378">
      <w:pPr>
        <w:rPr>
          <w:rFonts w:ascii="Times New Roman" w:hAnsi="Times New Roman" w:cs="Times New Roman"/>
          <w:sz w:val="28"/>
          <w:szCs w:val="28"/>
          <w:rtl/>
        </w:rPr>
      </w:pPr>
      <w:bookmarkStart w:id="0" w:name="_GoBack"/>
      <w:bookmarkEnd w:id="0"/>
    </w:p>
    <w:sectPr w:rsidR="00912D02" w:rsidRPr="00162378" w:rsidSect="001B1B7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8F282B"/>
    <w:rsid w:val="0000626B"/>
    <w:rsid w:val="00026019"/>
    <w:rsid w:val="00100E89"/>
    <w:rsid w:val="00162378"/>
    <w:rsid w:val="001F5CB9"/>
    <w:rsid w:val="00211424"/>
    <w:rsid w:val="0023724F"/>
    <w:rsid w:val="002D47E9"/>
    <w:rsid w:val="002E1C5F"/>
    <w:rsid w:val="002E3B79"/>
    <w:rsid w:val="00331462"/>
    <w:rsid w:val="0039432B"/>
    <w:rsid w:val="00400EAF"/>
    <w:rsid w:val="004808D6"/>
    <w:rsid w:val="00584F0D"/>
    <w:rsid w:val="005B1899"/>
    <w:rsid w:val="005F27EB"/>
    <w:rsid w:val="00635CFB"/>
    <w:rsid w:val="00725EBE"/>
    <w:rsid w:val="0075472F"/>
    <w:rsid w:val="007D57BF"/>
    <w:rsid w:val="007E1131"/>
    <w:rsid w:val="007F3729"/>
    <w:rsid w:val="008D24AF"/>
    <w:rsid w:val="008F282B"/>
    <w:rsid w:val="00912D02"/>
    <w:rsid w:val="0092273F"/>
    <w:rsid w:val="009F4E42"/>
    <w:rsid w:val="00A42703"/>
    <w:rsid w:val="00A60042"/>
    <w:rsid w:val="00AA6B1F"/>
    <w:rsid w:val="00B577FC"/>
    <w:rsid w:val="00B714FA"/>
    <w:rsid w:val="00B76F12"/>
    <w:rsid w:val="00CD66B4"/>
    <w:rsid w:val="00E4646A"/>
    <w:rsid w:val="00E475C7"/>
    <w:rsid w:val="00EC2671"/>
    <w:rsid w:val="00EE561F"/>
    <w:rsid w:val="00F77657"/>
    <w:rsid w:val="00FD4B75"/>
    <w:rsid w:val="00FF2EE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 w:type="character" w:styleId="Hyperlink">
    <w:name w:val="Hyperlink"/>
    <w:basedOn w:val="a0"/>
    <w:uiPriority w:val="99"/>
    <w:unhideWhenUsed/>
    <w:rsid w:val="00912D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udes.ru/swf/swf2.swf?xml=../../data/sketches/007/data.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Ne6fsaCVt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150</Words>
  <Characters>755</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5</cp:revision>
  <dcterms:created xsi:type="dcterms:W3CDTF">2016-03-08T13:15:00Z</dcterms:created>
  <dcterms:modified xsi:type="dcterms:W3CDTF">2016-04-29T09:57:00Z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